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bookmarkStart w:id="0" w:name="block-11484809"/>
      <w:r w:rsidRPr="002606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26060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26060C">
        <w:rPr>
          <w:rFonts w:ascii="Times New Roman" w:hAnsi="Times New Roman"/>
          <w:b/>
          <w:color w:val="000000"/>
          <w:sz w:val="28"/>
          <w:lang w:val="ru-RU"/>
        </w:rPr>
        <w:t>Отдел по образованию МО"Демидовский район" Смоленской области</w:t>
      </w:r>
      <w:bookmarkEnd w:id="2"/>
      <w:r w:rsidRPr="002606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060C">
        <w:rPr>
          <w:rFonts w:ascii="Times New Roman" w:hAnsi="Times New Roman"/>
          <w:color w:val="000000"/>
          <w:sz w:val="28"/>
          <w:lang w:val="ru-RU"/>
        </w:rPr>
        <w:t>​</w:t>
      </w:r>
    </w:p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МБОУ Верхне-Моховичская ОШ Демидовского района Смоленской области</w:t>
      </w:r>
    </w:p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3C6C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6060C" w:rsidTr="000D4161">
        <w:tc>
          <w:tcPr>
            <w:tcW w:w="3114" w:type="dxa"/>
          </w:tcPr>
          <w:p w:rsidR="00C53FFE" w:rsidRPr="0040209D" w:rsidRDefault="00F1215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215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Пед.совет</w:t>
            </w:r>
          </w:p>
          <w:p w:rsidR="004E6975" w:rsidRDefault="00F1215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215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121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606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1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21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21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21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121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21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Шамкова Н.А.</w:t>
            </w:r>
          </w:p>
          <w:p w:rsidR="000E6D86" w:rsidRDefault="00F121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№32 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06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21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F1215F">
      <w:pPr>
        <w:spacing w:after="0"/>
        <w:ind w:left="120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‌</w:t>
      </w:r>
    </w:p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1591000)</w:t>
      </w: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3C6C96" w:rsidRPr="0026060C" w:rsidRDefault="00F1215F">
      <w:pPr>
        <w:spacing w:after="0" w:line="408" w:lineRule="auto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3C6C96">
      <w:pPr>
        <w:spacing w:after="0"/>
        <w:ind w:left="120"/>
        <w:jc w:val="center"/>
        <w:rPr>
          <w:lang w:val="ru-RU"/>
        </w:rPr>
      </w:pPr>
    </w:p>
    <w:p w:rsidR="003C6C96" w:rsidRPr="0026060C" w:rsidRDefault="00F1215F">
      <w:pPr>
        <w:spacing w:after="0"/>
        <w:ind w:left="120"/>
        <w:jc w:val="center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26060C">
        <w:rPr>
          <w:rFonts w:ascii="Times New Roman" w:hAnsi="Times New Roman"/>
          <w:b/>
          <w:color w:val="000000"/>
          <w:sz w:val="28"/>
          <w:lang w:val="ru-RU"/>
        </w:rPr>
        <w:t>д.Верхние-Моховичи</w:t>
      </w:r>
      <w:bookmarkEnd w:id="3"/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="0026060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5"/>
      <w:r w:rsidRPr="0026060C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2606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060C">
        <w:rPr>
          <w:rFonts w:ascii="Times New Roman" w:hAnsi="Times New Roman"/>
          <w:color w:val="000000"/>
          <w:sz w:val="28"/>
          <w:lang w:val="ru-RU"/>
        </w:rPr>
        <w:t>​</w:t>
      </w:r>
    </w:p>
    <w:p w:rsidR="003C6C96" w:rsidRPr="0026060C" w:rsidRDefault="003C6C96">
      <w:pPr>
        <w:spacing w:after="0"/>
        <w:ind w:left="120"/>
        <w:rPr>
          <w:lang w:val="ru-RU"/>
        </w:rPr>
      </w:pPr>
    </w:p>
    <w:p w:rsidR="003C6C96" w:rsidRPr="0026060C" w:rsidRDefault="003C6C96">
      <w:pPr>
        <w:rPr>
          <w:lang w:val="ru-RU"/>
        </w:rPr>
        <w:sectPr w:rsidR="003C6C96" w:rsidRPr="0026060C">
          <w:pgSz w:w="11906" w:h="16383"/>
          <w:pgMar w:top="1134" w:right="850" w:bottom="1134" w:left="1701" w:header="720" w:footer="720" w:gutter="0"/>
          <w:cols w:space="720"/>
        </w:sectPr>
      </w:pP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bookmarkStart w:id="6" w:name="block-11484810"/>
      <w:bookmarkEnd w:id="0"/>
      <w:r w:rsidRPr="002606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</w:t>
      </w:r>
      <w:r w:rsidRPr="0026060C">
        <w:rPr>
          <w:rFonts w:ascii="Times New Roman" w:hAnsi="Times New Roman"/>
          <w:color w:val="000000"/>
          <w:sz w:val="28"/>
          <w:lang w:val="ru-RU"/>
        </w:rPr>
        <w:t>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</w:t>
      </w:r>
      <w:r w:rsidRPr="0026060C">
        <w:rPr>
          <w:rFonts w:ascii="Times New Roman" w:hAnsi="Times New Roman"/>
          <w:color w:val="000000"/>
          <w:sz w:val="28"/>
          <w:lang w:val="ru-RU"/>
        </w:rPr>
        <w:t>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 действует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</w:t>
      </w:r>
      <w:r w:rsidRPr="0026060C">
        <w:rPr>
          <w:rFonts w:ascii="Times New Roman" w:hAnsi="Times New Roman"/>
          <w:color w:val="000000"/>
          <w:sz w:val="28"/>
          <w:lang w:val="ru-RU"/>
        </w:rPr>
        <w:t>понимать и принимать образ жизни, способ мышления и мировоззрение представителей других народов и культур.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</w:t>
      </w:r>
      <w:r w:rsidRPr="0026060C">
        <w:rPr>
          <w:rFonts w:ascii="Times New Roman" w:hAnsi="Times New Roman"/>
          <w:color w:val="000000"/>
          <w:sz w:val="28"/>
          <w:lang w:val="ru-RU"/>
        </w:rPr>
        <w:t>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</w:t>
      </w:r>
      <w:r w:rsidRPr="0026060C">
        <w:rPr>
          <w:rFonts w:ascii="Times New Roman" w:hAnsi="Times New Roman"/>
          <w:color w:val="000000"/>
          <w:sz w:val="28"/>
          <w:lang w:val="ru-RU"/>
        </w:rPr>
        <w:t>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 – време</w:t>
      </w:r>
      <w:r w:rsidRPr="0026060C">
        <w:rPr>
          <w:rFonts w:ascii="Times New Roman" w:hAnsi="Times New Roman"/>
          <w:color w:val="000000"/>
          <w:sz w:val="28"/>
          <w:lang w:val="ru-RU"/>
        </w:rPr>
        <w:t>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</w:t>
      </w:r>
      <w:r w:rsidRPr="0026060C">
        <w:rPr>
          <w:rFonts w:ascii="Times New Roman" w:hAnsi="Times New Roman"/>
          <w:color w:val="000000"/>
          <w:sz w:val="28"/>
          <w:lang w:val="ru-RU"/>
        </w:rPr>
        <w:t>ьный опыт в предвидении будущего и его сравнении с прошлым.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</w:t>
      </w:r>
      <w:r w:rsidRPr="0026060C">
        <w:rPr>
          <w:rFonts w:ascii="Times New Roman" w:hAnsi="Times New Roman"/>
          <w:color w:val="000000"/>
          <w:sz w:val="28"/>
          <w:lang w:val="ru-RU"/>
        </w:rPr>
        <w:t>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</w:t>
      </w:r>
      <w:r w:rsidRPr="0026060C">
        <w:rPr>
          <w:rFonts w:ascii="Times New Roman" w:hAnsi="Times New Roman"/>
          <w:color w:val="000000"/>
          <w:sz w:val="28"/>
          <w:lang w:val="ru-RU"/>
        </w:rPr>
        <w:t>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</w:t>
      </w:r>
      <w:r w:rsidRPr="0026060C">
        <w:rPr>
          <w:rFonts w:ascii="Times New Roman" w:hAnsi="Times New Roman"/>
          <w:color w:val="000000"/>
          <w:sz w:val="28"/>
          <w:lang w:val="ru-RU"/>
        </w:rPr>
        <w:t>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становлени</w:t>
      </w:r>
      <w:r w:rsidRPr="0026060C">
        <w:rPr>
          <w:rFonts w:ascii="Times New Roman" w:hAnsi="Times New Roman"/>
          <w:color w:val="000000"/>
          <w:sz w:val="28"/>
          <w:lang w:val="ru-RU"/>
        </w:rPr>
        <w:t>е системы ценностей обучающихся, развитие целостного миропонимания в единстве эмоциональной и познавательной сферы;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</w:t>
      </w:r>
      <w:r w:rsidRPr="0026060C">
        <w:rPr>
          <w:rFonts w:ascii="Times New Roman" w:hAnsi="Times New Roman"/>
          <w:color w:val="000000"/>
          <w:sz w:val="28"/>
          <w:lang w:val="ru-RU"/>
        </w:rPr>
        <w:t>коммуникации между людьми разных эпох и народов, эффективного способа авто-коммуникации;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го образования: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</w:t>
      </w:r>
      <w:r w:rsidRPr="0026060C">
        <w:rPr>
          <w:rFonts w:ascii="Times New Roman" w:hAnsi="Times New Roman"/>
          <w:color w:val="000000"/>
          <w:sz w:val="28"/>
          <w:lang w:val="ru-RU"/>
        </w:rPr>
        <w:t>разного проявления и бытования музыки в человеческом обществе, специфики ее воздействия на человека;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приверженность парадигме сохранения и развития культурного многообразия;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</w:t>
      </w:r>
      <w:r w:rsidRPr="0026060C">
        <w:rPr>
          <w:rFonts w:ascii="Times New Roman" w:hAnsi="Times New Roman"/>
          <w:color w:val="000000"/>
          <w:sz w:val="28"/>
          <w:lang w:val="ru-RU"/>
        </w:rPr>
        <w:t>стилей;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</w:t>
      </w:r>
      <w:r w:rsidRPr="0026060C">
        <w:rPr>
          <w:rFonts w:ascii="Times New Roman" w:hAnsi="Times New Roman"/>
          <w:color w:val="000000"/>
          <w:sz w:val="28"/>
          <w:lang w:val="ru-RU"/>
        </w:rPr>
        <w:t>кусства и современной музыкальной культуре;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</w:t>
      </w:r>
      <w:r w:rsidRPr="0026060C">
        <w:rPr>
          <w:rFonts w:ascii="Times New Roman" w:hAnsi="Times New Roman"/>
          <w:color w:val="000000"/>
          <w:sz w:val="28"/>
          <w:lang w:val="ru-RU"/>
        </w:rPr>
        <w:t>ой, оценочной, рефлексивной деятельности в связи с прослушанным музыкальным произведением);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</w:t>
      </w:r>
      <w:r w:rsidRPr="0026060C">
        <w:rPr>
          <w:rFonts w:ascii="Times New Roman" w:hAnsi="Times New Roman"/>
          <w:color w:val="000000"/>
          <w:sz w:val="28"/>
          <w:lang w:val="ru-RU"/>
        </w:rPr>
        <w:t>музыкальных инструментах);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</w:t>
      </w:r>
      <w:r w:rsidRPr="0026060C">
        <w:rPr>
          <w:rFonts w:ascii="Times New Roman" w:hAnsi="Times New Roman"/>
          <w:color w:val="000000"/>
          <w:sz w:val="28"/>
          <w:lang w:val="ru-RU"/>
        </w:rPr>
        <w:t>ьное моделирование);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</w:t>
      </w:r>
      <w:r w:rsidRPr="0026060C">
        <w:rPr>
          <w:rFonts w:ascii="Times New Roman" w:hAnsi="Times New Roman"/>
          <w:color w:val="000000"/>
          <w:sz w:val="28"/>
          <w:lang w:val="ru-RU"/>
        </w:rPr>
        <w:t>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девятью 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модулями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модуль № 7 «Ду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ховная музыка»;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</w:t>
      </w:r>
      <w:r w:rsidRPr="0026060C">
        <w:rPr>
          <w:rFonts w:ascii="Times New Roman" w:hAnsi="Times New Roman"/>
          <w:color w:val="000000"/>
          <w:sz w:val="28"/>
          <w:lang w:val="ru-RU"/>
        </w:rPr>
        <w:t>е исключительно) учитель для планирования внеурочной, внеклассной работы, обозначены «вариативно».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26060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</w:t>
      </w:r>
      <w:r w:rsidRPr="0026060C">
        <w:rPr>
          <w:rFonts w:ascii="Times New Roman" w:hAnsi="Times New Roman"/>
          <w:color w:val="000000"/>
          <w:sz w:val="28"/>
          <w:lang w:val="ru-RU"/>
        </w:rPr>
        <w:t>е – 34 часа (1 час в неделю), в 8 классе – 34 часа (1 час в неделю).</w:t>
      </w:r>
      <w:bookmarkEnd w:id="7"/>
      <w:r w:rsidRPr="0026060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</w:t>
      </w:r>
      <w:r w:rsidRPr="0026060C">
        <w:rPr>
          <w:rFonts w:ascii="Times New Roman" w:hAnsi="Times New Roman"/>
          <w:color w:val="000000"/>
          <w:sz w:val="28"/>
          <w:lang w:val="ru-RU"/>
        </w:rPr>
        <w:t>и учебными предметами, как изобразительное искусство, литература, география, история, обществознание, иностранный язык.</w:t>
      </w:r>
    </w:p>
    <w:p w:rsidR="003C6C96" w:rsidRPr="0026060C" w:rsidRDefault="003C6C96">
      <w:pPr>
        <w:rPr>
          <w:lang w:val="ru-RU"/>
        </w:rPr>
        <w:sectPr w:rsidR="003C6C96" w:rsidRPr="0026060C">
          <w:pgSz w:w="11906" w:h="16383"/>
          <w:pgMar w:top="1134" w:right="850" w:bottom="1134" w:left="1701" w:header="720" w:footer="720" w:gutter="0"/>
          <w:cols w:space="720"/>
        </w:sect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bookmarkStart w:id="8" w:name="block-11484811"/>
      <w:bookmarkEnd w:id="6"/>
      <w:r w:rsidRPr="002606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Традиционная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музыка – отражение жизни народа. Жанры детского и игрового фольклора (игры, пляски, хороводы).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</w:t>
      </w:r>
      <w:r w:rsidRPr="0026060C">
        <w:rPr>
          <w:rFonts w:ascii="Times New Roman" w:hAnsi="Times New Roman"/>
          <w:color w:val="000000"/>
          <w:sz w:val="28"/>
          <w:lang w:val="ru-RU"/>
        </w:rPr>
        <w:t>рской музыке;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</w:t>
      </w:r>
      <w:r w:rsidRPr="0026060C">
        <w:rPr>
          <w:rFonts w:ascii="Times New Roman" w:hAnsi="Times New Roman"/>
          <w:color w:val="000000"/>
          <w:sz w:val="28"/>
          <w:lang w:val="ru-RU"/>
        </w:rPr>
        <w:t>ние и исполнение народных песен, танцев;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свадебный обряд, рекрутские песни, плачи-причитания.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</w:t>
      </w:r>
      <w:r w:rsidRPr="0026060C">
        <w:rPr>
          <w:rFonts w:ascii="Times New Roman" w:hAnsi="Times New Roman"/>
          <w:color w:val="000000"/>
          <w:sz w:val="28"/>
          <w:lang w:val="ru-RU"/>
        </w:rPr>
        <w:t>ых образов;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</w:t>
      </w:r>
      <w:r w:rsidRPr="0026060C">
        <w:rPr>
          <w:rFonts w:ascii="Times New Roman" w:hAnsi="Times New Roman"/>
          <w:color w:val="000000"/>
          <w:sz w:val="28"/>
          <w:lang w:val="ru-RU"/>
        </w:rPr>
        <w:t>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</w:t>
      </w:r>
      <w:r w:rsidRPr="0026060C">
        <w:rPr>
          <w:rFonts w:ascii="Times New Roman" w:hAnsi="Times New Roman"/>
          <w:color w:val="000000"/>
          <w:sz w:val="28"/>
          <w:lang w:val="ru-RU"/>
        </w:rPr>
        <w:t>н местных композиторов;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исследователь</w:t>
      </w:r>
      <w:r w:rsidRPr="0026060C">
        <w:rPr>
          <w:rFonts w:ascii="Times New Roman" w:hAnsi="Times New Roman"/>
          <w:color w:val="000000"/>
          <w:sz w:val="28"/>
          <w:lang w:val="ru-RU"/>
        </w:rPr>
        <w:t>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направленныена сохранение и продолжение музыкальных традиций своего края.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Музыка наших соседей, 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</w:t>
      </w:r>
      <w:r w:rsidRPr="0026060C">
        <w:rPr>
          <w:rFonts w:ascii="Times New Roman" w:hAnsi="Times New Roman"/>
          <w:color w:val="000000"/>
          <w:sz w:val="28"/>
          <w:lang w:val="ru-RU"/>
        </w:rPr>
        <w:t>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</w:t>
      </w:r>
      <w:r w:rsidRPr="0026060C">
        <w:rPr>
          <w:rFonts w:ascii="Times New Roman" w:hAnsi="Times New Roman"/>
          <w:color w:val="000000"/>
          <w:sz w:val="28"/>
          <w:lang w:val="ru-RU"/>
        </w:rPr>
        <w:t>ди культурных традиций обязательно должна быть представлена русская народная музыка).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</w:t>
      </w:r>
      <w:r w:rsidRPr="0026060C">
        <w:rPr>
          <w:rFonts w:ascii="Times New Roman" w:hAnsi="Times New Roman"/>
          <w:color w:val="000000"/>
          <w:sz w:val="28"/>
          <w:lang w:val="ru-RU"/>
        </w:rPr>
        <w:t>нцев, инструментальных наигрышей, фольклорных игр разных народов России;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Фольклорные жа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нры.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</w:t>
      </w:r>
      <w:r w:rsidRPr="0026060C">
        <w:rPr>
          <w:rFonts w:ascii="Times New Roman" w:hAnsi="Times New Roman"/>
          <w:color w:val="000000"/>
          <w:sz w:val="28"/>
          <w:lang w:val="ru-RU"/>
        </w:rPr>
        <w:t>й и ритмов в звучании традиционной музыки разных народов;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</w:t>
      </w:r>
      <w:r w:rsidRPr="0026060C">
        <w:rPr>
          <w:rFonts w:ascii="Times New Roman" w:hAnsi="Times New Roman"/>
          <w:color w:val="000000"/>
          <w:sz w:val="28"/>
          <w:lang w:val="ru-RU"/>
        </w:rPr>
        <w:t>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альных композиторов.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</w:t>
      </w:r>
      <w:r w:rsidRPr="0026060C">
        <w:rPr>
          <w:rFonts w:ascii="Times New Roman" w:hAnsi="Times New Roman"/>
          <w:color w:val="000000"/>
          <w:sz w:val="28"/>
          <w:lang w:val="ru-RU"/>
        </w:rPr>
        <w:t>а на интонационном уровне.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знакомство с 2–3 фрагментами крупных </w:t>
      </w:r>
      <w:r w:rsidRPr="0026060C">
        <w:rPr>
          <w:rFonts w:ascii="Times New Roman" w:hAnsi="Times New Roman"/>
          <w:color w:val="000000"/>
          <w:sz w:val="28"/>
          <w:lang w:val="ru-RU"/>
        </w:rPr>
        <w:t>сочинений (опера, симфония, концерт, квартет, вариации), в которых использованы подлинные народные мелодии;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обсуждение в классе и (или) письменная </w:t>
      </w:r>
      <w:r w:rsidRPr="0026060C">
        <w:rPr>
          <w:rFonts w:ascii="Times New Roman" w:hAnsi="Times New Roman"/>
          <w:color w:val="000000"/>
          <w:sz w:val="28"/>
          <w:lang w:val="ru-RU"/>
        </w:rPr>
        <w:t>рецензия по результатам просмотра.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</w:t>
      </w:r>
      <w:r w:rsidRPr="0026060C">
        <w:rPr>
          <w:rFonts w:ascii="Times New Roman" w:hAnsi="Times New Roman"/>
          <w:color w:val="000000"/>
          <w:sz w:val="28"/>
          <w:lang w:val="ru-RU"/>
        </w:rPr>
        <w:t>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фольклора;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Вокальная музыка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26060C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26060C">
        <w:rPr>
          <w:rFonts w:ascii="Times New Roman" w:hAnsi="Times New Roman"/>
          <w:color w:val="000000"/>
          <w:sz w:val="28"/>
          <w:lang w:val="ru-RU"/>
        </w:rPr>
        <w:t>не менее одного вокального произведения, сочиненного русским композитором-классиком;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классической музыки, в программу которого входят произведения русских композиторов.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отечествен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</w:t>
      </w:r>
      <w:r w:rsidRPr="0026060C">
        <w:rPr>
          <w:rFonts w:ascii="Times New Roman" w:hAnsi="Times New Roman"/>
          <w:color w:val="000000"/>
          <w:sz w:val="28"/>
          <w:lang w:val="ru-RU"/>
        </w:rPr>
        <w:t>ьных средств;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просмотр художес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салона.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Н.А.Римского-Корсакова, А.П.Бородина, М.П.Мусоргского, С.С.Прокофьева, Г.В.Свиридова и других композиторов).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606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</w:t>
      </w:r>
      <w:r w:rsidRPr="0026060C">
        <w:rPr>
          <w:rFonts w:ascii="Times New Roman" w:hAnsi="Times New Roman"/>
          <w:color w:val="000000"/>
          <w:sz w:val="28"/>
          <w:lang w:val="ru-RU"/>
        </w:rPr>
        <w:t>ческой идеи, гражданского пафоса;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</w:t>
      </w:r>
      <w:r w:rsidRPr="0026060C">
        <w:rPr>
          <w:rFonts w:ascii="Times New Roman" w:hAnsi="Times New Roman"/>
          <w:color w:val="000000"/>
          <w:sz w:val="28"/>
          <w:lang w:val="ru-RU"/>
        </w:rPr>
        <w:t>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</w:t>
      </w:r>
      <w:r w:rsidRPr="0026060C">
        <w:rPr>
          <w:rFonts w:ascii="Times New Roman" w:hAnsi="Times New Roman"/>
          <w:color w:val="000000"/>
          <w:sz w:val="28"/>
          <w:lang w:val="ru-RU"/>
        </w:rPr>
        <w:t>ние театра) или фильма, основанного на музыкальных сочинениях русских композиторов.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балета. Дягилевские сезоны.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посещение балетного спектакля (просмотр в </w:t>
      </w:r>
      <w:r w:rsidRPr="0026060C">
        <w:rPr>
          <w:rFonts w:ascii="Times New Roman" w:hAnsi="Times New Roman"/>
          <w:color w:val="000000"/>
          <w:sz w:val="28"/>
          <w:lang w:val="ru-RU"/>
        </w:rPr>
        <w:t>видеозаписи);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съемки любительского фильма (</w:t>
      </w:r>
      <w:r w:rsidRPr="0026060C">
        <w:rPr>
          <w:rFonts w:ascii="Times New Roman" w:hAnsi="Times New Roman"/>
          <w:color w:val="000000"/>
          <w:sz w:val="28"/>
          <w:lang w:val="ru-RU"/>
        </w:rPr>
        <w:t>в технике теневого, кукольного театра, мультипликации) на музыку какого-либо балета (фрагменты).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й и другие исполнители). Консерватории в Москве и Санкт-Петербурге, родном городе. Конкурс имени П.И. Чайковского.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созда</w:t>
      </w:r>
      <w:r w:rsidRPr="0026060C">
        <w:rPr>
          <w:rFonts w:ascii="Times New Roman" w:hAnsi="Times New Roman"/>
          <w:color w:val="000000"/>
          <w:sz w:val="28"/>
          <w:lang w:val="ru-RU"/>
        </w:rPr>
        <w:t>ние домашней фоно- и видеотеки из понравившихся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Русская музыка – вз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гляд в будущее.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музыкой отече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26060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развитию музыкальной электроники в России;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26060C">
        <w:rPr>
          <w:rFonts w:ascii="Times New Roman" w:hAnsi="Times New Roman"/>
          <w:color w:val="000000"/>
          <w:sz w:val="28"/>
          <w:lang w:val="ru-RU"/>
        </w:rPr>
        <w:t>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слушание музыкальных произв</w:t>
      </w:r>
      <w:r w:rsidRPr="0026060C">
        <w:rPr>
          <w:rFonts w:ascii="Times New Roman" w:hAnsi="Times New Roman"/>
          <w:color w:val="000000"/>
          <w:sz w:val="28"/>
          <w:lang w:val="ru-RU"/>
        </w:rPr>
        <w:t>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и инструментальных жанров;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выражение музыкаль</w:t>
      </w:r>
      <w:r w:rsidRPr="0026060C">
        <w:rPr>
          <w:rFonts w:ascii="Times New Roman" w:hAnsi="Times New Roman"/>
          <w:color w:val="000000"/>
          <w:sz w:val="28"/>
          <w:lang w:val="ru-RU"/>
        </w:rPr>
        <w:t>ного образа камерной миниатюры через устныйили письменный текст, рисунок, пластический этюд.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</w:t>
      </w:r>
      <w:r w:rsidRPr="0026060C">
        <w:rPr>
          <w:rFonts w:ascii="Times New Roman" w:hAnsi="Times New Roman"/>
          <w:color w:val="000000"/>
          <w:sz w:val="28"/>
          <w:lang w:val="ru-RU"/>
        </w:rPr>
        <w:t>контраст основных тем, разработочный принцип развития.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со строением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сонатной формы;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могут звучать аплодисменты); последующее составление рецензии на концерт.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</w:t>
      </w:r>
      <w:r w:rsidRPr="0026060C">
        <w:rPr>
          <w:rFonts w:ascii="Times New Roman" w:hAnsi="Times New Roman"/>
          <w:color w:val="000000"/>
          <w:sz w:val="28"/>
          <w:lang w:val="ru-RU"/>
        </w:rPr>
        <w:t>ной увертюры, классической 4-частной симфонии;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</w:t>
      </w:r>
      <w:r w:rsidRPr="0026060C">
        <w:rPr>
          <w:rFonts w:ascii="Times New Roman" w:hAnsi="Times New Roman"/>
          <w:color w:val="000000"/>
          <w:sz w:val="28"/>
          <w:lang w:val="ru-RU"/>
        </w:rPr>
        <w:t>пластическое интонирование, графическое моделирование, инструментальное музицирование) фрагментов симфонической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(в том числе виртуального) симфонической </w:t>
      </w:r>
      <w:r w:rsidRPr="0026060C">
        <w:rPr>
          <w:rFonts w:ascii="Times New Roman" w:hAnsi="Times New Roman"/>
          <w:color w:val="000000"/>
          <w:sz w:val="28"/>
          <w:lang w:val="ru-RU"/>
        </w:rPr>
        <w:t>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Опера, балет, Либретто. Строение </w:t>
      </w:r>
      <w:r w:rsidRPr="0026060C">
        <w:rPr>
          <w:rFonts w:ascii="Times New Roman" w:hAnsi="Times New Roman"/>
          <w:color w:val="000000"/>
          <w:sz w:val="28"/>
          <w:lang w:val="ru-RU"/>
        </w:rPr>
        <w:t>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отдель</w:t>
      </w:r>
      <w:r w:rsidRPr="0026060C">
        <w:rPr>
          <w:rFonts w:ascii="Times New Roman" w:hAnsi="Times New Roman"/>
          <w:color w:val="000000"/>
          <w:sz w:val="28"/>
          <w:lang w:val="ru-RU"/>
        </w:rPr>
        <w:t>ными номерами из известных опер, балетов;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</w:t>
      </w:r>
      <w:r w:rsidRPr="0026060C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</w:t>
      </w:r>
      <w:r w:rsidRPr="0026060C">
        <w:rPr>
          <w:rFonts w:ascii="Times New Roman" w:hAnsi="Times New Roman"/>
          <w:color w:val="000000"/>
          <w:sz w:val="28"/>
          <w:lang w:val="ru-RU"/>
        </w:rPr>
        <w:t>ое изучение информации о музыкальном спектакле (сюжет, главные герои и исполнители, наиболее яркие музыкальные номера);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о модуля в календарном планировании целесообразно соотносить с изучением модулей «Музыка </w:t>
      </w: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</w:t>
      </w:r>
      <w:r w:rsidRPr="0026060C">
        <w:rPr>
          <w:rFonts w:ascii="Times New Roman" w:hAnsi="Times New Roman"/>
          <w:color w:val="000000"/>
          <w:sz w:val="28"/>
          <w:lang w:val="ru-RU"/>
        </w:rPr>
        <w:t>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экскурсия в му</w:t>
      </w:r>
      <w:r w:rsidRPr="0026060C">
        <w:rPr>
          <w:rFonts w:ascii="Times New Roman" w:hAnsi="Times New Roman"/>
          <w:color w:val="000000"/>
          <w:sz w:val="28"/>
          <w:lang w:val="ru-RU"/>
        </w:rPr>
        <w:t>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</w:t>
      </w:r>
      <w:r w:rsidRPr="0026060C">
        <w:rPr>
          <w:rFonts w:ascii="Times New Roman" w:hAnsi="Times New Roman"/>
          <w:color w:val="000000"/>
          <w:sz w:val="28"/>
          <w:lang w:val="ru-RU"/>
        </w:rPr>
        <w:t>зыке;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6060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</w:t>
      </w:r>
      <w:r w:rsidRPr="0026060C">
        <w:rPr>
          <w:rFonts w:ascii="Times New Roman" w:hAnsi="Times New Roman"/>
          <w:color w:val="000000"/>
          <w:sz w:val="28"/>
          <w:lang w:val="ru-RU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 w:rsidRPr="0026060C">
        <w:rPr>
          <w:rFonts w:ascii="Times New Roman" w:hAnsi="Times New Roman"/>
          <w:color w:val="000000"/>
          <w:sz w:val="28"/>
          <w:lang w:val="ru-RU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 w:rsidRPr="0026060C">
        <w:rPr>
          <w:rFonts w:ascii="Times New Roman" w:hAnsi="Times New Roman"/>
          <w:color w:val="000000"/>
          <w:sz w:val="28"/>
          <w:lang w:val="ru-RU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26060C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</w:t>
      </w:r>
      <w:r w:rsidRPr="0026060C">
        <w:rPr>
          <w:rFonts w:ascii="Times New Roman" w:hAnsi="Times New Roman"/>
          <w:color w:val="000000"/>
          <w:sz w:val="28"/>
          <w:lang w:val="ru-RU"/>
        </w:rPr>
        <w:t>нцев;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</w:t>
      </w:r>
      <w:r w:rsidRPr="0026060C">
        <w:rPr>
          <w:rFonts w:ascii="Times New Roman" w:hAnsi="Times New Roman"/>
          <w:color w:val="000000"/>
          <w:sz w:val="28"/>
          <w:lang w:val="ru-RU"/>
        </w:rPr>
        <w:t>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музыки в жизни людей.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</w:t>
      </w:r>
      <w:r w:rsidRPr="0026060C">
        <w:rPr>
          <w:rFonts w:ascii="Times New Roman" w:hAnsi="Times New Roman"/>
          <w:color w:val="000000"/>
          <w:sz w:val="28"/>
          <w:lang w:val="ru-RU"/>
        </w:rPr>
        <w:t>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и ритмов в звучании американского, латиноамериканского </w:t>
      </w:r>
      <w:r w:rsidRPr="0026060C">
        <w:rPr>
          <w:rFonts w:ascii="Times New Roman" w:hAnsi="Times New Roman"/>
          <w:color w:val="000000"/>
          <w:sz w:val="28"/>
          <w:lang w:val="ru-RU"/>
        </w:rPr>
        <w:t>фольклора, прослеживание их национальных истоков;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Нацио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нальные истоки классической музыки.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</w:t>
      </w:r>
      <w:r w:rsidRPr="0026060C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</w:t>
      </w:r>
      <w:r w:rsidRPr="0026060C">
        <w:rPr>
          <w:rFonts w:ascii="Times New Roman" w:hAnsi="Times New Roman"/>
          <w:color w:val="000000"/>
          <w:sz w:val="28"/>
          <w:lang w:val="ru-RU"/>
        </w:rPr>
        <w:t>наиболее яркие интонации, прохлопать ритмические примеры из числа изучаемых классических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</w:t>
      </w:r>
      <w:r w:rsidRPr="0026060C">
        <w:rPr>
          <w:rFonts w:ascii="Times New Roman" w:hAnsi="Times New Roman"/>
          <w:color w:val="000000"/>
          <w:sz w:val="28"/>
          <w:lang w:val="ru-RU"/>
        </w:rPr>
        <w:t>кторина на знание музыки, названий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</w:t>
      </w:r>
      <w:r w:rsidRPr="0026060C">
        <w:rPr>
          <w:rFonts w:ascii="Times New Roman" w:hAnsi="Times New Roman"/>
          <w:color w:val="000000"/>
          <w:sz w:val="28"/>
          <w:lang w:val="ru-RU"/>
        </w:rPr>
        <w:t>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</w:t>
      </w:r>
      <w:r w:rsidRPr="0026060C">
        <w:rPr>
          <w:rFonts w:ascii="Times New Roman" w:hAnsi="Times New Roman"/>
          <w:color w:val="000000"/>
          <w:sz w:val="28"/>
          <w:lang w:val="ru-RU"/>
        </w:rPr>
        <w:t>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размышление над фак</w:t>
      </w:r>
      <w:r w:rsidRPr="0026060C">
        <w:rPr>
          <w:rFonts w:ascii="Times New Roman" w:hAnsi="Times New Roman"/>
          <w:color w:val="000000"/>
          <w:sz w:val="28"/>
          <w:lang w:val="ru-RU"/>
        </w:rPr>
        <w:t>тами биографий великих музыкантов – как любимцев публики, так и непонятых современниками;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</w:t>
      </w:r>
      <w:r w:rsidRPr="0026060C">
        <w:rPr>
          <w:rFonts w:ascii="Times New Roman" w:hAnsi="Times New Roman"/>
          <w:color w:val="000000"/>
          <w:sz w:val="28"/>
          <w:lang w:val="ru-RU"/>
        </w:rPr>
        <w:t>ыкальная викторина на знание музыки, названий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</w:t>
      </w:r>
      <w:r w:rsidRPr="0026060C">
        <w:rPr>
          <w:rFonts w:ascii="Times New Roman" w:hAnsi="Times New Roman"/>
          <w:color w:val="000000"/>
          <w:sz w:val="28"/>
          <w:lang w:val="ru-RU"/>
        </w:rPr>
        <w:t>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 – зерка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ло эпохи.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</w:t>
      </w:r>
      <w:r w:rsidRPr="0026060C">
        <w:rPr>
          <w:rFonts w:ascii="Times New Roman" w:hAnsi="Times New Roman"/>
          <w:color w:val="000000"/>
          <w:sz w:val="28"/>
          <w:lang w:val="ru-RU"/>
        </w:rPr>
        <w:t>ий склад на примере творчества И.С. Баха и Л. ван Бетховена.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</w:t>
      </w:r>
      <w:r w:rsidRPr="0026060C">
        <w:rPr>
          <w:rFonts w:ascii="Times New Roman" w:hAnsi="Times New Roman"/>
          <w:color w:val="000000"/>
          <w:sz w:val="28"/>
          <w:lang w:val="ru-RU"/>
        </w:rPr>
        <w:t>ассиком (из числа изучаемых в данном разделе);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сравнительной таблицы стилей барокко и классицизм </w:t>
      </w:r>
      <w:r w:rsidRPr="0026060C">
        <w:rPr>
          <w:rFonts w:ascii="Times New Roman" w:hAnsi="Times New Roman"/>
          <w:color w:val="000000"/>
          <w:sz w:val="28"/>
          <w:lang w:val="ru-RU"/>
        </w:rPr>
        <w:t>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Героические о</w:t>
      </w:r>
      <w:r w:rsidRPr="0026060C">
        <w:rPr>
          <w:rFonts w:ascii="Times New Roman" w:hAnsi="Times New Roman"/>
          <w:color w:val="000000"/>
          <w:sz w:val="28"/>
          <w:lang w:val="ru-RU"/>
        </w:rPr>
        <w:t>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</w:t>
      </w:r>
      <w:r w:rsidRPr="0026060C">
        <w:rPr>
          <w:rFonts w:ascii="Times New Roman" w:hAnsi="Times New Roman"/>
          <w:color w:val="000000"/>
          <w:sz w:val="28"/>
          <w:lang w:val="ru-RU"/>
        </w:rPr>
        <w:t>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узнавание на слух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</w:t>
      </w:r>
      <w:r w:rsidRPr="0026060C">
        <w:rPr>
          <w:rFonts w:ascii="Times New Roman" w:hAnsi="Times New Roman"/>
          <w:color w:val="000000"/>
          <w:sz w:val="28"/>
          <w:lang w:val="ru-RU"/>
        </w:rPr>
        <w:t>ственная интерпретация его музыкального образа;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</w:t>
      </w:r>
      <w:r w:rsidRPr="0026060C">
        <w:rPr>
          <w:rFonts w:ascii="Times New Roman" w:hAnsi="Times New Roman"/>
          <w:color w:val="000000"/>
          <w:sz w:val="28"/>
          <w:lang w:val="ru-RU"/>
        </w:rPr>
        <w:t>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</w:t>
      </w:r>
      <w:r w:rsidRPr="0026060C">
        <w:rPr>
          <w:rFonts w:ascii="Times New Roman" w:hAnsi="Times New Roman"/>
          <w:color w:val="000000"/>
          <w:sz w:val="28"/>
          <w:lang w:val="ru-RU"/>
        </w:rPr>
        <w:t>ного развития: повтор, контраст, разработка. Музыкальная форма – строение музыкального произведения.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</w:t>
      </w:r>
      <w:r w:rsidRPr="0026060C">
        <w:rPr>
          <w:rFonts w:ascii="Times New Roman" w:hAnsi="Times New Roman"/>
          <w:color w:val="000000"/>
          <w:sz w:val="28"/>
          <w:lang w:val="ru-RU"/>
        </w:rPr>
        <w:t>ые изменения, последовательность настроений, чувств, характеров в развертывании музыкальной драматургии;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составление наглядной (буквенной, цифровой) схемы строения </w:t>
      </w:r>
      <w:r w:rsidRPr="0026060C">
        <w:rPr>
          <w:rFonts w:ascii="Times New Roman" w:hAnsi="Times New Roman"/>
          <w:color w:val="000000"/>
          <w:sz w:val="28"/>
          <w:lang w:val="ru-RU"/>
        </w:rPr>
        <w:t>музыкального произведения;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</w:t>
      </w:r>
      <w:r w:rsidRPr="0026060C">
        <w:rPr>
          <w:rFonts w:ascii="Times New Roman" w:hAnsi="Times New Roman"/>
          <w:color w:val="000000"/>
          <w:sz w:val="28"/>
          <w:lang w:val="ru-RU"/>
        </w:rPr>
        <w:t>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</w:t>
      </w:r>
      <w:r w:rsidRPr="0026060C">
        <w:rPr>
          <w:rFonts w:ascii="Times New Roman" w:hAnsi="Times New Roman"/>
          <w:color w:val="000000"/>
          <w:sz w:val="28"/>
          <w:lang w:val="ru-RU"/>
        </w:rPr>
        <w:t>бразов, музыкальной драматургии одного из произведений композиторов-классиков.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</w:t>
      </w:r>
      <w:r w:rsidRPr="0026060C">
        <w:rPr>
          <w:rFonts w:ascii="Times New Roman" w:hAnsi="Times New Roman"/>
          <w:color w:val="000000"/>
          <w:sz w:val="28"/>
          <w:lang w:val="ru-RU"/>
        </w:rPr>
        <w:t>сси, А. Шенберга и других композиторов).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</w:t>
      </w:r>
      <w:r w:rsidRPr="0026060C">
        <w:rPr>
          <w:rFonts w:ascii="Times New Roman" w:hAnsi="Times New Roman"/>
          <w:color w:val="000000"/>
          <w:sz w:val="28"/>
          <w:lang w:val="ru-RU"/>
        </w:rPr>
        <w:t>кко, классицизма, романтизма, импрессионизма (подлинных или стилизованных);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</w:t>
      </w:r>
      <w:r w:rsidRPr="0026060C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и частей в произведении);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 православного и католического богослужения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</w:t>
      </w:r>
      <w:r w:rsidRPr="0026060C">
        <w:rPr>
          <w:rFonts w:ascii="Times New Roman" w:hAnsi="Times New Roman"/>
          <w:color w:val="000000"/>
          <w:sz w:val="28"/>
          <w:lang w:val="ru-RU"/>
        </w:rPr>
        <w:t>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осознание единства музыки со словом, живописью, скульптурой, архитектурой как сочетания разных проявлений </w:t>
      </w:r>
      <w:r w:rsidRPr="0026060C">
        <w:rPr>
          <w:rFonts w:ascii="Times New Roman" w:hAnsi="Times New Roman"/>
          <w:color w:val="000000"/>
          <w:sz w:val="28"/>
          <w:lang w:val="ru-RU"/>
        </w:rPr>
        <w:t>единого мировоззрения, основной идеи христианства;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</w:t>
      </w:r>
      <w:r w:rsidRPr="0026060C">
        <w:rPr>
          <w:rFonts w:ascii="Times New Roman" w:hAnsi="Times New Roman"/>
          <w:color w:val="000000"/>
          <w:sz w:val="28"/>
          <w:lang w:val="ru-RU"/>
        </w:rPr>
        <w:t>носящихся: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</w:t>
      </w:r>
      <w:r w:rsidRPr="0026060C">
        <w:rPr>
          <w:rFonts w:ascii="Times New Roman" w:hAnsi="Times New Roman"/>
          <w:color w:val="000000"/>
          <w:sz w:val="28"/>
          <w:lang w:val="ru-RU"/>
        </w:rPr>
        <w:t>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</w:t>
      </w:r>
      <w:r w:rsidRPr="0026060C">
        <w:rPr>
          <w:rFonts w:ascii="Times New Roman" w:hAnsi="Times New Roman"/>
          <w:color w:val="000000"/>
          <w:sz w:val="28"/>
          <w:lang w:val="ru-RU"/>
        </w:rPr>
        <w:t>квием.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</w:t>
      </w:r>
      <w:r w:rsidRPr="0026060C">
        <w:rPr>
          <w:rFonts w:ascii="Times New Roman" w:hAnsi="Times New Roman"/>
          <w:color w:val="000000"/>
          <w:sz w:val="28"/>
          <w:lang w:val="ru-RU"/>
        </w:rPr>
        <w:t>овных распевов (одноголосие);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</w:t>
      </w:r>
      <w:r w:rsidRPr="0026060C">
        <w:rPr>
          <w:rFonts w:ascii="Times New Roman" w:hAnsi="Times New Roman"/>
          <w:color w:val="000000"/>
          <w:sz w:val="28"/>
          <w:lang w:val="ru-RU"/>
        </w:rPr>
        <w:t>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узыкальные жанры богослужения.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</w:t>
      </w:r>
      <w:r w:rsidRPr="0026060C">
        <w:rPr>
          <w:rFonts w:ascii="Times New Roman" w:hAnsi="Times New Roman"/>
          <w:color w:val="000000"/>
          <w:sz w:val="28"/>
          <w:lang w:val="ru-RU"/>
        </w:rPr>
        <w:t>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</w:t>
      </w:r>
      <w:r w:rsidRPr="0026060C">
        <w:rPr>
          <w:rFonts w:ascii="Times New Roman" w:hAnsi="Times New Roman"/>
          <w:color w:val="000000"/>
          <w:sz w:val="28"/>
          <w:lang w:val="ru-RU"/>
        </w:rPr>
        <w:t>ний и их авторов, иметь представление об особенностях их построения и образов;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</w:t>
      </w:r>
      <w:r w:rsidRPr="0026060C">
        <w:rPr>
          <w:rFonts w:ascii="Times New Roman" w:hAnsi="Times New Roman"/>
          <w:color w:val="000000"/>
          <w:sz w:val="28"/>
          <w:lang w:val="ru-RU"/>
        </w:rPr>
        <w:t>рассуждениями, аргументацией своей позиции.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временной культуры.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26060C">
        <w:rPr>
          <w:rFonts w:ascii="Times New Roman" w:hAnsi="Times New Roman"/>
          <w:color w:val="000000"/>
          <w:sz w:val="28"/>
          <w:lang w:val="ru-RU"/>
        </w:rPr>
        <w:t>исследовательские и творческие проекты по теме «Музыка и религия в наше время»; посещение концерта духовной музыки.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</w:t>
      </w:r>
      <w:r w:rsidRPr="0026060C">
        <w:rPr>
          <w:rFonts w:ascii="Times New Roman" w:hAnsi="Times New Roman"/>
          <w:color w:val="000000"/>
          <w:sz w:val="28"/>
          <w:lang w:val="ru-RU"/>
        </w:rPr>
        <w:t>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</w:t>
      </w:r>
      <w:r w:rsidRPr="0026060C">
        <w:rPr>
          <w:rFonts w:ascii="Times New Roman" w:hAnsi="Times New Roman"/>
          <w:color w:val="000000"/>
          <w:sz w:val="28"/>
          <w:lang w:val="ru-RU"/>
        </w:rPr>
        <w:t>г бэнд, блюз);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</w:t>
      </w:r>
      <w:r w:rsidRPr="0026060C">
        <w:rPr>
          <w:rFonts w:ascii="Times New Roman" w:hAnsi="Times New Roman"/>
          <w:color w:val="000000"/>
          <w:sz w:val="28"/>
          <w:lang w:val="ru-RU"/>
        </w:rPr>
        <w:t>инструментов); вариативно: сочинение блюза; посещение концерта джазовой музыки.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6060C">
        <w:rPr>
          <w:rFonts w:ascii="Times New Roman" w:hAnsi="Times New Roman"/>
          <w:color w:val="000000"/>
          <w:sz w:val="28"/>
          <w:lang w:val="ru-RU"/>
        </w:rPr>
        <w:t>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</w:t>
      </w:r>
      <w:r w:rsidRPr="0026060C">
        <w:rPr>
          <w:rFonts w:ascii="Times New Roman" w:hAnsi="Times New Roman"/>
          <w:color w:val="000000"/>
          <w:sz w:val="28"/>
          <w:lang w:val="ru-RU"/>
        </w:rPr>
        <w:t>ла на российской сцене.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анали</w:t>
      </w:r>
      <w:r w:rsidRPr="0026060C">
        <w:rPr>
          <w:rFonts w:ascii="Times New Roman" w:hAnsi="Times New Roman"/>
          <w:color w:val="000000"/>
          <w:sz w:val="28"/>
          <w:lang w:val="ru-RU"/>
        </w:rPr>
        <w:t>з рекламных объявлений о премьерах мюзиклов в современных средствах массовой информации;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Молоде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жная музыкальная культура.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6060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Социальный и коммер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ческий контекст массовой музыкальной культуры (потребительские тенденции современной культуры).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</w:t>
      </w:r>
      <w:r w:rsidRPr="0026060C">
        <w:rPr>
          <w:rFonts w:ascii="Times New Roman" w:hAnsi="Times New Roman"/>
          <w:color w:val="000000"/>
          <w:sz w:val="28"/>
          <w:lang w:val="ru-RU"/>
        </w:rPr>
        <w:t>ой, Билли Айлиш и другие группы и исполнители);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Сод</w:t>
      </w:r>
      <w:r w:rsidRPr="0026060C">
        <w:rPr>
          <w:rFonts w:ascii="Times New Roman" w:hAnsi="Times New Roman"/>
          <w:color w:val="000000"/>
          <w:sz w:val="28"/>
          <w:lang w:val="ru-RU"/>
        </w:rPr>
        <w:t>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</w:t>
      </w:r>
      <w:r w:rsidRPr="0026060C">
        <w:rPr>
          <w:rFonts w:ascii="Times New Roman" w:hAnsi="Times New Roman"/>
          <w:color w:val="000000"/>
          <w:sz w:val="28"/>
          <w:lang w:val="ru-RU"/>
        </w:rPr>
        <w:t>ередачи музыки прежде и сейчас;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проведение социального опроса о роли и </w:t>
      </w:r>
      <w:r w:rsidRPr="0026060C">
        <w:rPr>
          <w:rFonts w:ascii="Times New Roman" w:hAnsi="Times New Roman"/>
          <w:color w:val="000000"/>
          <w:sz w:val="28"/>
          <w:lang w:val="ru-RU"/>
        </w:rPr>
        <w:t>месте музыки в жизни современного человека; создание собственного музыкального клипа.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Интонации рассказа, повествованияв инструментальной музыке (поэма, баллада). Программная музыка.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</w:t>
      </w:r>
      <w:r w:rsidRPr="0026060C">
        <w:rPr>
          <w:rFonts w:ascii="Times New Roman" w:hAnsi="Times New Roman"/>
          <w:color w:val="000000"/>
          <w:sz w:val="28"/>
          <w:lang w:val="ru-RU"/>
        </w:rPr>
        <w:t>ение своих вариантов с мелодиями, сочиненными композиторами (метод «Сочинение сочиненного»);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26060C">
        <w:rPr>
          <w:rFonts w:ascii="Times New Roman" w:hAnsi="Times New Roman"/>
          <w:color w:val="000000"/>
          <w:sz w:val="28"/>
          <w:lang w:val="ru-RU"/>
        </w:rPr>
        <w:t>викторина на знание музыки, названий и авторов изученных произведений.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</w:t>
      </w:r>
      <w:r w:rsidRPr="0026060C">
        <w:rPr>
          <w:rFonts w:ascii="Times New Roman" w:hAnsi="Times New Roman"/>
          <w:color w:val="000000"/>
          <w:sz w:val="28"/>
          <w:lang w:val="ru-RU"/>
        </w:rPr>
        <w:t>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</w:t>
      </w:r>
      <w:r w:rsidRPr="0026060C">
        <w:rPr>
          <w:rFonts w:ascii="Times New Roman" w:hAnsi="Times New Roman"/>
          <w:color w:val="000000"/>
          <w:sz w:val="28"/>
          <w:lang w:val="ru-RU"/>
        </w:rPr>
        <w:t>аций изобразительного характера;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</w:t>
      </w:r>
      <w:r w:rsidRPr="0026060C">
        <w:rPr>
          <w:rFonts w:ascii="Times New Roman" w:hAnsi="Times New Roman"/>
          <w:color w:val="000000"/>
          <w:sz w:val="28"/>
          <w:lang w:val="ru-RU"/>
        </w:rPr>
        <w:t>зительного эффекта;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</w:t>
      </w:r>
      <w:r w:rsidRPr="0026060C">
        <w:rPr>
          <w:rFonts w:ascii="Times New Roman" w:hAnsi="Times New Roman"/>
          <w:color w:val="000000"/>
          <w:sz w:val="28"/>
          <w:lang w:val="ru-RU"/>
        </w:rPr>
        <w:t>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</w:t>
      </w:r>
      <w:r w:rsidRPr="0026060C">
        <w:rPr>
          <w:rFonts w:ascii="Times New Roman" w:hAnsi="Times New Roman"/>
          <w:color w:val="000000"/>
          <w:sz w:val="28"/>
          <w:lang w:val="ru-RU"/>
        </w:rPr>
        <w:t>ми композиторами для драматического театра;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26060C">
        <w:rPr>
          <w:rFonts w:ascii="Times New Roman" w:hAnsi="Times New Roman"/>
          <w:color w:val="000000"/>
          <w:sz w:val="28"/>
          <w:lang w:val="ru-RU"/>
        </w:rPr>
        <w:t>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26060C">
        <w:rPr>
          <w:rFonts w:ascii="Times New Roman" w:hAnsi="Times New Roman"/>
          <w:color w:val="000000"/>
          <w:sz w:val="28"/>
          <w:lang w:val="ru-RU"/>
        </w:rPr>
        <w:t>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</w:t>
      </w:r>
      <w:r w:rsidRPr="0026060C">
        <w:rPr>
          <w:rFonts w:ascii="Times New Roman" w:hAnsi="Times New Roman"/>
          <w:color w:val="000000"/>
          <w:sz w:val="28"/>
          <w:lang w:val="ru-RU"/>
        </w:rPr>
        <w:t>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C6C96" w:rsidRPr="0026060C" w:rsidRDefault="003C6C96">
      <w:pPr>
        <w:rPr>
          <w:lang w:val="ru-RU"/>
        </w:rPr>
        <w:sectPr w:rsidR="003C6C96" w:rsidRPr="0026060C">
          <w:pgSz w:w="11906" w:h="16383"/>
          <w:pgMar w:top="1134" w:right="850" w:bottom="1134" w:left="1701" w:header="720" w:footer="720" w:gutter="0"/>
          <w:cols w:space="720"/>
        </w:sect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bookmarkStart w:id="11" w:name="block-11484812"/>
      <w:bookmarkEnd w:id="8"/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</w:t>
      </w:r>
      <w:r w:rsidRPr="0026060C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2606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осознание российской г</w:t>
      </w:r>
      <w:r w:rsidRPr="0026060C">
        <w:rPr>
          <w:rFonts w:ascii="Times New Roman" w:hAnsi="Times New Roman"/>
          <w:color w:val="000000"/>
          <w:sz w:val="28"/>
          <w:lang w:val="ru-RU"/>
        </w:rPr>
        <w:t>ражданской идентичности в поликультурноми многоконфессиональном обществе;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</w:t>
      </w:r>
      <w:r w:rsidRPr="0026060C">
        <w:rPr>
          <w:rFonts w:ascii="Times New Roman" w:hAnsi="Times New Roman"/>
          <w:color w:val="000000"/>
          <w:sz w:val="28"/>
          <w:lang w:val="ru-RU"/>
        </w:rPr>
        <w:t>воего края, музыкальной культуры народов России;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</w:t>
      </w:r>
      <w:r w:rsidRPr="0026060C">
        <w:rPr>
          <w:rFonts w:ascii="Times New Roman" w:hAnsi="Times New Roman"/>
          <w:color w:val="000000"/>
          <w:sz w:val="28"/>
          <w:lang w:val="ru-RU"/>
        </w:rPr>
        <w:t>й страны, своего края.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</w:t>
      </w:r>
      <w:r w:rsidRPr="0026060C">
        <w:rPr>
          <w:rFonts w:ascii="Times New Roman" w:hAnsi="Times New Roman"/>
          <w:color w:val="000000"/>
          <w:sz w:val="28"/>
          <w:lang w:val="ru-RU"/>
        </w:rPr>
        <w:t>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</w:t>
      </w:r>
      <w:r w:rsidRPr="0026060C">
        <w:rPr>
          <w:rFonts w:ascii="Times New Roman" w:hAnsi="Times New Roman"/>
          <w:color w:val="000000"/>
          <w:sz w:val="28"/>
          <w:lang w:val="ru-RU"/>
        </w:rPr>
        <w:t>мы в ситуациях нравственного выбора;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</w:t>
      </w:r>
      <w:r w:rsidRPr="0026060C">
        <w:rPr>
          <w:rFonts w:ascii="Times New Roman" w:hAnsi="Times New Roman"/>
          <w:color w:val="000000"/>
          <w:sz w:val="28"/>
          <w:lang w:val="ru-RU"/>
        </w:rPr>
        <w:t>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окружающей действительности, готовность прислушиваться к природе, людям, самому себе;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</w:t>
      </w:r>
      <w:r w:rsidRPr="0026060C">
        <w:rPr>
          <w:rFonts w:ascii="Times New Roman" w:hAnsi="Times New Roman"/>
          <w:color w:val="000000"/>
          <w:sz w:val="28"/>
          <w:lang w:val="ru-RU"/>
        </w:rPr>
        <w:t>отечественного и мирового искусства, роли этнических культурных традиций и народного творчества;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</w:t>
      </w:r>
      <w:r w:rsidRPr="0026060C">
        <w:rPr>
          <w:rFonts w:ascii="Times New Roman" w:hAnsi="Times New Roman"/>
          <w:color w:val="000000"/>
          <w:sz w:val="28"/>
          <w:lang w:val="ru-RU"/>
        </w:rPr>
        <w:t>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</w:t>
      </w:r>
      <w:r w:rsidRPr="0026060C">
        <w:rPr>
          <w:rFonts w:ascii="Times New Roman" w:hAnsi="Times New Roman"/>
          <w:color w:val="000000"/>
          <w:sz w:val="28"/>
          <w:lang w:val="ru-RU"/>
        </w:rPr>
        <w:t>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6) физиче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ского воспитания, формирования культуры здоровья и эмоционального благополучия: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</w:t>
      </w:r>
      <w:r w:rsidRPr="0026060C">
        <w:rPr>
          <w:rFonts w:ascii="Times New Roman" w:hAnsi="Times New Roman"/>
          <w:color w:val="000000"/>
          <w:sz w:val="28"/>
          <w:lang w:val="ru-RU"/>
        </w:rPr>
        <w:t>е музыкально-исполнительской, творческой, исследовательской деятельности;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в достижении поставленных целей;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</w:t>
      </w:r>
      <w:r w:rsidRPr="0026060C">
        <w:rPr>
          <w:rFonts w:ascii="Times New Roman" w:hAnsi="Times New Roman"/>
          <w:color w:val="000000"/>
          <w:sz w:val="28"/>
          <w:lang w:val="ru-RU"/>
        </w:rPr>
        <w:t>рактера экологических проблем и путей их решения;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освоение обуча</w:t>
      </w:r>
      <w:r w:rsidRPr="0026060C">
        <w:rPr>
          <w:rFonts w:ascii="Times New Roman" w:hAnsi="Times New Roman"/>
          <w:color w:val="000000"/>
          <w:sz w:val="28"/>
          <w:lang w:val="ru-RU"/>
        </w:rPr>
        <w:t>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</w:t>
      </w:r>
      <w:r w:rsidRPr="0026060C">
        <w:rPr>
          <w:rFonts w:ascii="Times New Roman" w:hAnsi="Times New Roman"/>
          <w:color w:val="000000"/>
          <w:sz w:val="28"/>
          <w:lang w:val="ru-RU"/>
        </w:rPr>
        <w:t>юдьми из другой культурной среды;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</w:t>
      </w:r>
      <w:r w:rsidRPr="0026060C">
        <w:rPr>
          <w:rFonts w:ascii="Times New Roman" w:hAnsi="Times New Roman"/>
          <w:color w:val="000000"/>
          <w:sz w:val="28"/>
          <w:lang w:val="ru-RU"/>
        </w:rPr>
        <w:t>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</w:t>
      </w:r>
      <w:r w:rsidRPr="0026060C">
        <w:rPr>
          <w:rFonts w:ascii="Times New Roman" w:hAnsi="Times New Roman"/>
          <w:color w:val="000000"/>
          <w:sz w:val="28"/>
          <w:lang w:val="ru-RU"/>
        </w:rPr>
        <w:t>ть на основании существенных признаков произведения, жанры и стили музыкального и других видов искусства;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выявлять общее и особенное</w:t>
      </w:r>
      <w:r w:rsidRPr="0026060C">
        <w:rPr>
          <w:rFonts w:ascii="Times New Roman" w:hAnsi="Times New Roman"/>
          <w:color w:val="000000"/>
          <w:sz w:val="28"/>
          <w:lang w:val="ru-RU"/>
        </w:rPr>
        <w:t>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самостоятельно обоб</w:t>
      </w:r>
      <w:r w:rsidRPr="0026060C">
        <w:rPr>
          <w:rFonts w:ascii="Times New Roman" w:hAnsi="Times New Roman"/>
          <w:color w:val="000000"/>
          <w:sz w:val="28"/>
          <w:lang w:val="ru-RU"/>
        </w:rPr>
        <w:t>щать и формулировать выводы по результатам проведенного слухового наблюдения-исследования.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</w:t>
      </w:r>
      <w:r w:rsidRPr="0026060C">
        <w:rPr>
          <w:rFonts w:ascii="Times New Roman" w:hAnsi="Times New Roman"/>
          <w:color w:val="000000"/>
          <w:sz w:val="28"/>
          <w:lang w:val="ru-RU"/>
        </w:rPr>
        <w:t>льский инструмент познания;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</w:t>
      </w:r>
      <w:r w:rsidRPr="0026060C">
        <w:rPr>
          <w:rFonts w:ascii="Times New Roman" w:hAnsi="Times New Roman"/>
          <w:color w:val="000000"/>
          <w:sz w:val="28"/>
          <w:lang w:val="ru-RU"/>
        </w:rPr>
        <w:t>сле исполнительских и творческих задач;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</w:t>
      </w:r>
      <w:r w:rsidRPr="0026060C">
        <w:rPr>
          <w:rFonts w:ascii="Times New Roman" w:hAnsi="Times New Roman"/>
          <w:color w:val="000000"/>
          <w:sz w:val="28"/>
          <w:lang w:val="ru-RU"/>
        </w:rPr>
        <w:t>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с учетом предложенной учебной задачи и </w:t>
      </w:r>
      <w:r w:rsidRPr="0026060C">
        <w:rPr>
          <w:rFonts w:ascii="Times New Roman" w:hAnsi="Times New Roman"/>
          <w:color w:val="000000"/>
          <w:sz w:val="28"/>
          <w:lang w:val="ru-RU"/>
        </w:rPr>
        <w:t>заданных критериев;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интерпретировать, обобщать и систематизировать </w:t>
      </w:r>
      <w:r w:rsidRPr="0026060C">
        <w:rPr>
          <w:rFonts w:ascii="Times New Roman" w:hAnsi="Times New Roman"/>
          <w:color w:val="000000"/>
          <w:sz w:val="28"/>
          <w:lang w:val="ru-RU"/>
        </w:rPr>
        <w:t>информацию, представленную в аудио- и видеоформатах, текстах, таблицах, схемах;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оценивать надежность информ</w:t>
      </w:r>
      <w:r w:rsidRPr="0026060C">
        <w:rPr>
          <w:rFonts w:ascii="Times New Roman" w:hAnsi="Times New Roman"/>
          <w:color w:val="000000"/>
          <w:sz w:val="28"/>
          <w:lang w:val="ru-RU"/>
        </w:rPr>
        <w:t>ации по критериям, предложенным учителем или сформулированным самостоятельно;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</w:t>
      </w:r>
      <w:r w:rsidRPr="0026060C">
        <w:rPr>
          <w:rFonts w:ascii="Times New Roman" w:hAnsi="Times New Roman"/>
          <w:color w:val="000000"/>
          <w:sz w:val="28"/>
          <w:lang w:val="ru-RU"/>
        </w:rPr>
        <w:t>представления информации (текст, таблица, схема, презентация, театрализация) в зависимости от коммуникативной установки.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</w:t>
      </w:r>
      <w:r w:rsidRPr="0026060C">
        <w:rPr>
          <w:rFonts w:ascii="Times New Roman" w:hAnsi="Times New Roman"/>
          <w:color w:val="000000"/>
          <w:sz w:val="28"/>
          <w:lang w:val="ru-RU"/>
        </w:rPr>
        <w:t>исле развитие специфического типа интеллектуальной деятельности – музыкального мышления.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</w:t>
      </w:r>
      <w:r w:rsidRPr="0026060C">
        <w:rPr>
          <w:rFonts w:ascii="Times New Roman" w:hAnsi="Times New Roman"/>
          <w:color w:val="000000"/>
          <w:sz w:val="28"/>
          <w:lang w:val="ru-RU"/>
        </w:rPr>
        <w:t>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</w:t>
      </w:r>
      <w:r w:rsidRPr="0026060C">
        <w:rPr>
          <w:rFonts w:ascii="Times New Roman" w:hAnsi="Times New Roman"/>
          <w:color w:val="000000"/>
          <w:sz w:val="28"/>
          <w:lang w:val="ru-RU"/>
        </w:rPr>
        <w:t>няемому произведению;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</w:t>
      </w:r>
      <w:r w:rsidRPr="0026060C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</w:t>
      </w:r>
      <w:r w:rsidRPr="0026060C">
        <w:rPr>
          <w:rFonts w:ascii="Times New Roman" w:hAnsi="Times New Roman"/>
          <w:color w:val="000000"/>
          <w:sz w:val="28"/>
          <w:lang w:val="ru-RU"/>
        </w:rPr>
        <w:t>ь эмоции в соответствии с условиями и целями общения;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</w:t>
      </w:r>
      <w:r w:rsidRPr="0026060C">
        <w:rPr>
          <w:rFonts w:ascii="Times New Roman" w:hAnsi="Times New Roman"/>
          <w:color w:val="000000"/>
          <w:sz w:val="28"/>
          <w:lang w:val="ru-RU"/>
        </w:rPr>
        <w:t>форме формулировать свои возражения;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чество):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понима</w:t>
      </w:r>
      <w:r w:rsidRPr="0026060C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ее </w:t>
      </w:r>
      <w:r w:rsidRPr="0026060C">
        <w:rPr>
          <w:rFonts w:ascii="Times New Roman" w:hAnsi="Times New Roman"/>
          <w:color w:val="000000"/>
          <w:sz w:val="28"/>
          <w:lang w:val="ru-RU"/>
        </w:rPr>
        <w:t>достижению: распределять роли, договариваться, обсуждать процесс и результат совместной работы;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</w:t>
      </w:r>
      <w:r w:rsidRPr="0026060C">
        <w:rPr>
          <w:rFonts w:ascii="Times New Roman" w:hAnsi="Times New Roman"/>
          <w:color w:val="000000"/>
          <w:sz w:val="28"/>
          <w:lang w:val="ru-RU"/>
        </w:rPr>
        <w:t>ритериям, самостоятельно сформулированным участниками взаимодействия;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</w:t>
      </w:r>
      <w:r w:rsidRPr="0026060C">
        <w:rPr>
          <w:rFonts w:ascii="Times New Roman" w:hAnsi="Times New Roman"/>
          <w:color w:val="000000"/>
          <w:sz w:val="28"/>
          <w:lang w:val="ru-RU"/>
        </w:rPr>
        <w:t>ой.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</w:t>
      </w:r>
      <w:r w:rsidRPr="0026060C">
        <w:rPr>
          <w:rFonts w:ascii="Times New Roman" w:hAnsi="Times New Roman"/>
          <w:color w:val="000000"/>
          <w:sz w:val="28"/>
          <w:lang w:val="ru-RU"/>
        </w:rPr>
        <w:t>поставленной цели;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</w:t>
      </w:r>
      <w:r w:rsidRPr="0026060C">
        <w:rPr>
          <w:rFonts w:ascii="Times New Roman" w:hAnsi="Times New Roman"/>
          <w:color w:val="000000"/>
          <w:sz w:val="28"/>
          <w:lang w:val="ru-RU"/>
        </w:rPr>
        <w:t>бных и жизненных ситуациях;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делать выбор и брат</w:t>
      </w:r>
      <w:r w:rsidRPr="0026060C">
        <w:rPr>
          <w:rFonts w:ascii="Times New Roman" w:hAnsi="Times New Roman"/>
          <w:color w:val="000000"/>
          <w:sz w:val="28"/>
          <w:lang w:val="ru-RU"/>
        </w:rPr>
        <w:t>ь за него ответственность на себя.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</w:t>
      </w:r>
      <w:r w:rsidRPr="0026060C">
        <w:rPr>
          <w:rFonts w:ascii="Times New Roman" w:hAnsi="Times New Roman"/>
          <w:color w:val="000000"/>
          <w:sz w:val="28"/>
          <w:lang w:val="ru-RU"/>
        </w:rPr>
        <w:t>бной задачи, и адаптировать решение к меняющимся обстоятельствам;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</w:t>
      </w:r>
      <w:r w:rsidRPr="0026060C">
        <w:rPr>
          <w:rFonts w:ascii="Times New Roman" w:hAnsi="Times New Roman"/>
          <w:color w:val="000000"/>
          <w:sz w:val="28"/>
          <w:lang w:val="ru-RU"/>
        </w:rPr>
        <w:t>о себя и других людей, использовать возможности музыкального искусства для расширения своих компетенций в данной сфере;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</w:t>
      </w:r>
      <w:r w:rsidRPr="0026060C">
        <w:rPr>
          <w:rFonts w:ascii="Times New Roman" w:hAnsi="Times New Roman"/>
          <w:color w:val="000000"/>
          <w:sz w:val="28"/>
          <w:lang w:val="ru-RU"/>
        </w:rPr>
        <w:t>анного общения;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уважительно и осознанно </w:t>
      </w:r>
      <w:r w:rsidRPr="0026060C">
        <w:rPr>
          <w:rFonts w:ascii="Times New Roman" w:hAnsi="Times New Roman"/>
          <w:color w:val="000000"/>
          <w:sz w:val="28"/>
          <w:lang w:val="ru-RU"/>
        </w:rPr>
        <w:t>относиться к другому человеку и его мнению, эстетическим предпочтениям и вкусам;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принимать себя и других, не ос</w:t>
      </w:r>
      <w:r w:rsidRPr="0026060C">
        <w:rPr>
          <w:rFonts w:ascii="Times New Roman" w:hAnsi="Times New Roman"/>
          <w:color w:val="000000"/>
          <w:sz w:val="28"/>
          <w:lang w:val="ru-RU"/>
        </w:rPr>
        <w:t>уждая;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</w:t>
      </w:r>
      <w:r w:rsidRPr="0026060C">
        <w:rPr>
          <w:rFonts w:ascii="Times New Roman" w:hAnsi="Times New Roman"/>
          <w:color w:val="000000"/>
          <w:sz w:val="28"/>
          <w:lang w:val="ru-RU"/>
        </w:rPr>
        <w:t>личности (управления собой, самодисциплины, устойчивого поведения, эмоционального душевного равновесия).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left="12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6C96" w:rsidRPr="0026060C" w:rsidRDefault="003C6C96">
      <w:pPr>
        <w:spacing w:after="0" w:line="264" w:lineRule="auto"/>
        <w:ind w:left="120"/>
        <w:jc w:val="both"/>
        <w:rPr>
          <w:lang w:val="ru-RU"/>
        </w:rPr>
      </w:pP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</w:t>
      </w:r>
      <w:r w:rsidRPr="0026060C">
        <w:rPr>
          <w:rFonts w:ascii="Times New Roman" w:hAnsi="Times New Roman"/>
          <w:color w:val="000000"/>
          <w:sz w:val="28"/>
          <w:lang w:val="ru-RU"/>
        </w:rPr>
        <w:t>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осознают принципы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знают до</w:t>
      </w:r>
      <w:r w:rsidRPr="0026060C">
        <w:rPr>
          <w:rFonts w:ascii="Times New Roman" w:hAnsi="Times New Roman"/>
          <w:color w:val="000000"/>
          <w:sz w:val="28"/>
          <w:lang w:val="ru-RU"/>
        </w:rPr>
        <w:t>стижения отечественных мастеров музыкальной культуры, испытывают гордость за них;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</w:t>
      </w:r>
      <w:r w:rsidRPr="0026060C">
        <w:rPr>
          <w:rFonts w:ascii="Times New Roman" w:hAnsi="Times New Roman"/>
          <w:color w:val="000000"/>
          <w:sz w:val="28"/>
          <w:lang w:val="ru-RU"/>
        </w:rPr>
        <w:t>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</w:t>
      </w:r>
      <w:r w:rsidRPr="0026060C">
        <w:rPr>
          <w:rFonts w:ascii="Times New Roman" w:hAnsi="Times New Roman"/>
          <w:color w:val="000000"/>
          <w:sz w:val="28"/>
          <w:lang w:val="ru-RU"/>
        </w:rPr>
        <w:t>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отличать и ценить музыкальные традиции св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оей республики, края, народа;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 концу изуч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ения модуля № 2 «Народное музыкальное творчество России» обучающийся научится: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 фольклорных традиций на выбор учителя);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26060C">
        <w:rPr>
          <w:rFonts w:ascii="Times New Roman" w:hAnsi="Times New Roman"/>
          <w:color w:val="000000"/>
          <w:sz w:val="28"/>
          <w:lang w:val="ru-RU"/>
        </w:rPr>
        <w:t>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русских </w:t>
      </w:r>
      <w:r w:rsidRPr="0026060C">
        <w:rPr>
          <w:rFonts w:ascii="Times New Roman" w:hAnsi="Times New Roman"/>
          <w:color w:val="000000"/>
          <w:sz w:val="28"/>
          <w:lang w:val="ru-RU"/>
        </w:rPr>
        <w:t>композиторов-классиков, называть автора, произведение, исполнительский состав;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исполнять (в том числе фраг</w:t>
      </w:r>
      <w:r w:rsidRPr="0026060C">
        <w:rPr>
          <w:rFonts w:ascii="Times New Roman" w:hAnsi="Times New Roman"/>
          <w:color w:val="000000"/>
          <w:sz w:val="28"/>
          <w:lang w:val="ru-RU"/>
        </w:rPr>
        <w:t>ментарно, отдельными темами) сочинения русских композиторов;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>обучающийся научится: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</w:t>
      </w:r>
      <w:r w:rsidRPr="0026060C">
        <w:rPr>
          <w:rFonts w:ascii="Times New Roman" w:hAnsi="Times New Roman"/>
          <w:color w:val="000000"/>
          <w:sz w:val="28"/>
          <w:lang w:val="ru-RU"/>
        </w:rPr>
        <w:t>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определять на слух принад</w:t>
      </w:r>
      <w:r w:rsidRPr="0026060C">
        <w:rPr>
          <w:rFonts w:ascii="Times New Roman" w:hAnsi="Times New Roman"/>
          <w:color w:val="000000"/>
          <w:sz w:val="28"/>
          <w:lang w:val="ru-RU"/>
        </w:rPr>
        <w:t>лежность народных музыкальных инструментов к группам духовых, струнных, ударно-шумовых инструментов;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</w:t>
      </w:r>
      <w:r w:rsidRPr="0026060C">
        <w:rPr>
          <w:rFonts w:ascii="Times New Roman" w:hAnsi="Times New Roman"/>
          <w:color w:val="000000"/>
          <w:sz w:val="28"/>
          <w:lang w:val="ru-RU"/>
        </w:rPr>
        <w:t>ых традиций и жанров).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определять принадлежность м</w:t>
      </w:r>
      <w:r w:rsidRPr="0026060C">
        <w:rPr>
          <w:rFonts w:ascii="Times New Roman" w:hAnsi="Times New Roman"/>
          <w:color w:val="000000"/>
          <w:sz w:val="28"/>
          <w:lang w:val="ru-RU"/>
        </w:rPr>
        <w:t>узыкального произведения к одному из художественных стилей (барокко, классицизм, романтизм, импрессионизм);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характеризовать музыкальный образ и выразительные средства, использованные </w:t>
      </w:r>
      <w:r w:rsidRPr="0026060C">
        <w:rPr>
          <w:rFonts w:ascii="Times New Roman" w:hAnsi="Times New Roman"/>
          <w:color w:val="000000"/>
          <w:sz w:val="28"/>
          <w:lang w:val="ru-RU"/>
        </w:rPr>
        <w:t>композитором, способы развития и форму строения музыкального произведения;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</w:t>
      </w:r>
      <w:r w:rsidRPr="0026060C">
        <w:rPr>
          <w:rFonts w:ascii="Times New Roman" w:hAnsi="Times New Roman"/>
          <w:b/>
          <w:color w:val="000000"/>
          <w:sz w:val="28"/>
          <w:lang w:val="ru-RU"/>
        </w:rPr>
        <w:t xml:space="preserve"> музыка: основные жанры и направления» обучающийся научится: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исполн</w:t>
      </w:r>
      <w:r w:rsidRPr="0026060C">
        <w:rPr>
          <w:rFonts w:ascii="Times New Roman" w:hAnsi="Times New Roman"/>
          <w:color w:val="000000"/>
          <w:sz w:val="28"/>
          <w:lang w:val="ru-RU"/>
        </w:rPr>
        <w:t>ять современные музыкальные произведения в разных видах деятельности.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6060C">
        <w:rPr>
          <w:rFonts w:ascii="Times New Roman" w:hAnsi="Times New Roman"/>
          <w:color w:val="000000"/>
          <w:sz w:val="28"/>
          <w:lang w:val="ru-RU"/>
        </w:rPr>
        <w:t>: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26060C">
        <w:rPr>
          <w:rFonts w:ascii="Times New Roman" w:hAnsi="Times New Roman"/>
          <w:color w:val="000000"/>
          <w:sz w:val="28"/>
          <w:lang w:val="ru-RU"/>
        </w:rPr>
        <w:t>анализировать средства выразительности разных видов искусств;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</w:t>
      </w:r>
      <w:r w:rsidRPr="0026060C">
        <w:rPr>
          <w:rFonts w:ascii="Times New Roman" w:hAnsi="Times New Roman"/>
          <w:color w:val="000000"/>
          <w:sz w:val="28"/>
          <w:lang w:val="ru-RU"/>
        </w:rPr>
        <w:t xml:space="preserve">ин, </w:t>
      </w:r>
      <w:r w:rsidRPr="0026060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C6C96" w:rsidRPr="0026060C" w:rsidRDefault="00F1215F">
      <w:pPr>
        <w:spacing w:after="0" w:line="264" w:lineRule="auto"/>
        <w:ind w:firstLine="600"/>
        <w:jc w:val="both"/>
        <w:rPr>
          <w:lang w:val="ru-RU"/>
        </w:rPr>
      </w:pPr>
      <w:r w:rsidRPr="0026060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C6C96" w:rsidRPr="0026060C" w:rsidRDefault="003C6C96">
      <w:pPr>
        <w:rPr>
          <w:lang w:val="ru-RU"/>
        </w:rPr>
        <w:sectPr w:rsidR="003C6C96" w:rsidRPr="0026060C">
          <w:pgSz w:w="11906" w:h="16383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bookmarkStart w:id="13" w:name="block-11484813"/>
      <w:bookmarkEnd w:id="11"/>
      <w:r w:rsidRPr="002606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C6C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C6C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C6C9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C6C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 w:rsidRPr="00260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060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bookmarkStart w:id="14" w:name="block-1148481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3C6C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3C6C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3C6C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3C6C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6C96" w:rsidRDefault="003C6C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6C96" w:rsidRDefault="003C6C96"/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Воплощение 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Свиридов «О России петь — что стремиться в </w:t>
            </w: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6C96" w:rsidRPr="002606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60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Pr="0026060C" w:rsidRDefault="00F1215F">
            <w:pPr>
              <w:spacing w:after="0"/>
              <w:ind w:left="135"/>
              <w:rPr>
                <w:lang w:val="ru-RU"/>
              </w:rPr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 w:rsidRPr="00260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6C96" w:rsidRDefault="003C6C96">
            <w:pPr>
              <w:spacing w:after="0"/>
              <w:ind w:left="135"/>
            </w:pPr>
          </w:p>
        </w:tc>
      </w:tr>
      <w:tr w:rsidR="003C6C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6C96" w:rsidRDefault="00F121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6C96" w:rsidRDefault="003C6C96"/>
        </w:tc>
      </w:tr>
    </w:tbl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3C6C96">
      <w:pPr>
        <w:sectPr w:rsidR="003C6C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6C96" w:rsidRDefault="00F1215F">
      <w:pPr>
        <w:spacing w:after="0"/>
        <w:ind w:left="120"/>
      </w:pPr>
      <w:bookmarkStart w:id="15" w:name="block-1148481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6C96" w:rsidRDefault="00F121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6C96" w:rsidRDefault="00F12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6C96" w:rsidRDefault="00F12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</w:t>
      </w:r>
    </w:p>
    <w:p w:rsidR="003C6C96" w:rsidRDefault="00F121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6C96" w:rsidRDefault="00F121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6C96" w:rsidRDefault="00F12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6C96" w:rsidRDefault="003C6C96">
      <w:pPr>
        <w:spacing w:after="0"/>
        <w:ind w:left="120"/>
      </w:pPr>
    </w:p>
    <w:p w:rsidR="003C6C96" w:rsidRDefault="00F121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6C96" w:rsidRDefault="00F121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6C96" w:rsidRDefault="003C6C96">
      <w:pPr>
        <w:sectPr w:rsidR="003C6C9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1215F" w:rsidRDefault="00F1215F"/>
    <w:sectPr w:rsidR="00F12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6C96"/>
    <w:rsid w:val="0026060C"/>
    <w:rsid w:val="003C6C96"/>
    <w:rsid w:val="00F1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31C9"/>
  <w15:docId w15:val="{2FF8028B-26B3-489B-AF2F-78A97A5E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12927</Words>
  <Characters>73690</Characters>
  <Application>Microsoft Office Word</Application>
  <DocSecurity>0</DocSecurity>
  <Lines>614</Lines>
  <Paragraphs>172</Paragraphs>
  <ScaleCrop>false</ScaleCrop>
  <Company/>
  <LinksUpToDate>false</LinksUpToDate>
  <CharactersWithSpaces>86445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2024-10-30T06:25:00Z</dcterms:created>
  <dcterms:modified xsi:type="dcterms:W3CDTF">2024-10-30T06:29:00Z</dcterms:modified>
</cp:coreProperties>
</file>