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7A" w:rsidRPr="0012557A" w:rsidRDefault="0012557A" w:rsidP="0012557A">
      <w:pPr>
        <w:shd w:val="clear" w:color="auto" w:fill="FFFFFF"/>
        <w:spacing w:after="0" w:line="240" w:lineRule="auto"/>
        <w:jc w:val="center"/>
        <w:rPr>
          <w:rFonts w:ascii="Calibri" w:eastAsia="Times New Roman" w:hAnsi="Calibri" w:cs="Times New Roman"/>
          <w:color w:val="000000"/>
          <w:sz w:val="24"/>
          <w:szCs w:val="24"/>
          <w:lang w:eastAsia="ru-RU"/>
        </w:rPr>
      </w:pPr>
      <w:r w:rsidRPr="0012557A">
        <w:rPr>
          <w:rFonts w:ascii="PT Sans" w:eastAsia="Times New Roman" w:hAnsi="PT Sans" w:cs="Times New Roman"/>
          <w:b/>
          <w:bCs/>
          <w:color w:val="000000"/>
          <w:sz w:val="39"/>
          <w:szCs w:val="39"/>
          <w:shd w:val="clear" w:color="auto" w:fill="FFFFFF"/>
          <w:lang w:eastAsia="ru-RU"/>
        </w:rPr>
        <w:t>Памятка для родителей</w:t>
      </w:r>
    </w:p>
    <w:p w:rsidR="0012557A" w:rsidRPr="0012557A" w:rsidRDefault="0012557A" w:rsidP="0012557A">
      <w:pPr>
        <w:shd w:val="clear" w:color="auto" w:fill="FFFFFF"/>
        <w:spacing w:after="0" w:line="240" w:lineRule="auto"/>
        <w:jc w:val="center"/>
        <w:rPr>
          <w:rFonts w:ascii="Calibri" w:eastAsia="Times New Roman" w:hAnsi="Calibri" w:cs="Times New Roman"/>
          <w:color w:val="000000"/>
          <w:sz w:val="24"/>
          <w:szCs w:val="24"/>
          <w:lang w:eastAsia="ru-RU"/>
        </w:rPr>
      </w:pPr>
      <w:r w:rsidRPr="0012557A">
        <w:rPr>
          <w:rFonts w:ascii="PT Sans" w:eastAsia="Times New Roman" w:hAnsi="PT Sans" w:cs="Times New Roman"/>
          <w:b/>
          <w:bCs/>
          <w:color w:val="000000"/>
          <w:sz w:val="39"/>
          <w:szCs w:val="39"/>
          <w:shd w:val="clear" w:color="auto" w:fill="FFFFFF"/>
          <w:lang w:eastAsia="ru-RU"/>
        </w:rPr>
        <w:t>"Безопасность в сети Интернет"</w:t>
      </w:r>
    </w:p>
    <w:p w:rsidR="0012557A" w:rsidRPr="0012557A" w:rsidRDefault="0012557A" w:rsidP="0012557A">
      <w:pPr>
        <w:shd w:val="clear" w:color="auto" w:fill="FFFFFF"/>
        <w:spacing w:after="0" w:line="240" w:lineRule="auto"/>
        <w:jc w:val="both"/>
        <w:rPr>
          <w:rFonts w:ascii="Calibri" w:eastAsia="Times New Roman" w:hAnsi="Calibri" w:cs="Times New Roman"/>
          <w:color w:val="000000"/>
          <w:sz w:val="24"/>
          <w:szCs w:val="24"/>
          <w:lang w:eastAsia="ru-RU"/>
        </w:rPr>
      </w:pPr>
      <w:r w:rsidRPr="0012557A">
        <w:rPr>
          <w:rFonts w:ascii="PT Sans" w:eastAsia="Times New Roman" w:hAnsi="PT Sans" w:cs="Times New Roman"/>
          <w:i/>
          <w:iCs/>
          <w:color w:val="000000"/>
          <w:sz w:val="28"/>
          <w:szCs w:val="28"/>
          <w:lang w:eastAsia="ru-RU"/>
        </w:rPr>
        <w:t> Для того чтобы обезопасить свою семью от опасностей Интернета, соблюдайте следующие общие правила его использования:</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Создайте при участии детей свод домашних правил пользования Интернетом и требуйте его неукоснительного соблюдения. Изменяйте его в соответствии с возрастом и запросами детей.</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Требуйте от детей никогда не выдавать личную информацию в Интернете, в том числе фамилию, имя, домашний адрес, номера телефонов, номер школы, адрес электронной почты, фамилии друзей или родственников, дату рождения, фотографии. Напоминайте, чем это может обернуться. Используйте нейтральное экранное имя, не выдающее никаких личных сведений.</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Возьмите за правило знакомиться с сайтами, которые посещают ваши дети. Убедитесь, что они не посещают сайты с оскорбительным содержанием, не публикуют личную информацию или свои фотографии.</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Настаивайте на том, чтобы подростки ставили вас в известность, если кто-либо в Интернете угрожает им. Никогда не разрешайте детям личные встречи со знакомыми по Интернету без контроля со стороны взрослых.</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Помогите защититься от спама. Научите подростков не отвечать на нежелательные письма. Используйте фильтры электронной почты для блокирования нежелательных сообщений.</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Объясните, что незаконное копирование чужой работы - музыки, компьютерных игр и других программ – является кражей.</w:t>
      </w:r>
    </w:p>
    <w:p w:rsidR="0012557A" w:rsidRPr="0012557A" w:rsidRDefault="0012557A" w:rsidP="0012557A">
      <w:pPr>
        <w:numPr>
          <w:ilvl w:val="0"/>
          <w:numId w:val="1"/>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Расскажите детям об ответственном, достойном поведении в Интернете. Ребята ни в коем случае не должны использовать Сеть для хулиганства, распространения сплетен или угроз другим людям.</w:t>
      </w:r>
    </w:p>
    <w:p w:rsidR="0012557A" w:rsidRPr="0012557A" w:rsidRDefault="0012557A" w:rsidP="0012557A">
      <w:pPr>
        <w:shd w:val="clear" w:color="auto" w:fill="FFFFFF"/>
        <w:spacing w:after="0" w:line="240" w:lineRule="auto"/>
        <w:rPr>
          <w:rFonts w:ascii="Calibri" w:eastAsia="Times New Roman" w:hAnsi="Calibri" w:cs="Times New Roman"/>
          <w:color w:val="000000"/>
          <w:sz w:val="24"/>
          <w:szCs w:val="24"/>
          <w:lang w:eastAsia="ru-RU"/>
        </w:rPr>
      </w:pPr>
      <w:r w:rsidRPr="0012557A">
        <w:rPr>
          <w:rFonts w:ascii="PT Sans" w:eastAsia="Times New Roman" w:hAnsi="PT Sans" w:cs="Times New Roman"/>
          <w:b/>
          <w:bCs/>
          <w:i/>
          <w:iCs/>
          <w:color w:val="000000"/>
          <w:sz w:val="28"/>
          <w:szCs w:val="28"/>
          <w:lang w:eastAsia="ru-RU"/>
        </w:rPr>
        <w:t>Будьте внимательны к вашим детям!</w:t>
      </w:r>
    </w:p>
    <w:p w:rsidR="0012557A" w:rsidRPr="0012557A" w:rsidRDefault="0012557A" w:rsidP="0012557A">
      <w:pPr>
        <w:shd w:val="clear" w:color="auto" w:fill="FFFFFF"/>
        <w:spacing w:after="0" w:line="240" w:lineRule="auto"/>
        <w:rPr>
          <w:rFonts w:ascii="Calibri" w:eastAsia="Times New Roman" w:hAnsi="Calibri" w:cs="Times New Roman"/>
          <w:color w:val="000000"/>
          <w:sz w:val="24"/>
          <w:szCs w:val="24"/>
          <w:lang w:eastAsia="ru-RU"/>
        </w:rPr>
      </w:pPr>
      <w:r w:rsidRPr="0012557A">
        <w:rPr>
          <w:rFonts w:ascii="PT Sans" w:eastAsia="Times New Roman" w:hAnsi="PT Sans" w:cs="Times New Roman"/>
          <w:b/>
          <w:bCs/>
          <w:i/>
          <w:iCs/>
          <w:color w:val="000000"/>
          <w:sz w:val="32"/>
          <w:szCs w:val="32"/>
          <w:lang w:eastAsia="ru-RU"/>
        </w:rPr>
        <w:t>          </w:t>
      </w:r>
      <w:r w:rsidRPr="0012557A">
        <w:rPr>
          <w:rFonts w:ascii="PT Sans" w:eastAsia="Times New Roman" w:hAnsi="PT Sans" w:cs="Times New Roman"/>
          <w:color w:val="000000"/>
          <w:sz w:val="28"/>
          <w:szCs w:val="28"/>
          <w:lang w:eastAsia="ru-RU"/>
        </w:rPr>
        <w:t>Интернет </w:t>
      </w:r>
      <w:r w:rsidRPr="0012557A">
        <w:rPr>
          <w:rFonts w:ascii="PT Sans" w:eastAsia="Times New Roman" w:hAnsi="PT Sans" w:cs="Times New Roman"/>
          <w:b/>
          <w:bCs/>
          <w:color w:val="000000"/>
          <w:sz w:val="28"/>
          <w:szCs w:val="28"/>
          <w:lang w:eastAsia="ru-RU"/>
        </w:rPr>
        <w:t>может быть прекрасным и полезным</w:t>
      </w:r>
      <w:r w:rsidRPr="0012557A">
        <w:rPr>
          <w:rFonts w:ascii="PT Sans" w:eastAsia="Times New Roman" w:hAnsi="PT Sans" w:cs="Times New Roman"/>
          <w:color w:val="000000"/>
          <w:sz w:val="28"/>
          <w:szCs w:val="28"/>
          <w:lang w:eastAsia="ru-RU"/>
        </w:rPr>
        <w:t> средством для обучения, отдыха или общения с друзьями. Но Интернет </w:t>
      </w:r>
      <w:r w:rsidRPr="0012557A">
        <w:rPr>
          <w:rFonts w:ascii="PT Sans" w:eastAsia="Times New Roman" w:hAnsi="PT Sans" w:cs="Times New Roman"/>
          <w:b/>
          <w:bCs/>
          <w:color w:val="000000"/>
          <w:sz w:val="28"/>
          <w:szCs w:val="28"/>
          <w:lang w:eastAsia="ru-RU"/>
        </w:rPr>
        <w:t>может быть</w:t>
      </w:r>
      <w:r w:rsidRPr="0012557A">
        <w:rPr>
          <w:rFonts w:ascii="PT Sans" w:eastAsia="Times New Roman" w:hAnsi="PT Sans" w:cs="Times New Roman"/>
          <w:color w:val="000000"/>
          <w:sz w:val="28"/>
          <w:szCs w:val="28"/>
          <w:lang w:eastAsia="ru-RU"/>
        </w:rPr>
        <w:t> </w:t>
      </w:r>
      <w:r w:rsidRPr="0012557A">
        <w:rPr>
          <w:rFonts w:ascii="PT Sans" w:eastAsia="Times New Roman" w:hAnsi="PT Sans" w:cs="Times New Roman"/>
          <w:b/>
          <w:bCs/>
          <w:color w:val="000000"/>
          <w:sz w:val="28"/>
          <w:szCs w:val="28"/>
          <w:lang w:eastAsia="ru-RU"/>
        </w:rPr>
        <w:t>опасен</w:t>
      </w:r>
      <w:r w:rsidRPr="0012557A">
        <w:rPr>
          <w:rFonts w:ascii="PT Sans" w:eastAsia="Times New Roman" w:hAnsi="PT Sans" w:cs="Times New Roman"/>
          <w:color w:val="000000"/>
          <w:sz w:val="28"/>
          <w:szCs w:val="28"/>
          <w:lang w:eastAsia="ru-RU"/>
        </w:rPr>
        <w:t>: там появилась своя преступность, хулиганство, вредительство и прочие малоприятные явления. Анонимность общения в Интернете способствует быстрому возникновению доверительных отношений. Преступники используют преимущества этой анонимности для завязывания отношений с неопытными молодыми людьми. В последнее время в Интернете появляется много материалов агрессивного и социально опасного содержания. Взрослым нужно помнить о существовании подобных угроз и уделять повышенное внимание вопросу обеспечения безопасности детей в Интернете.</w:t>
      </w:r>
    </w:p>
    <w:p w:rsidR="0012557A" w:rsidRPr="0012557A" w:rsidRDefault="0012557A" w:rsidP="0012557A">
      <w:pPr>
        <w:shd w:val="clear" w:color="auto" w:fill="FFFFFF"/>
        <w:spacing w:after="0" w:line="240" w:lineRule="auto"/>
        <w:rPr>
          <w:rFonts w:ascii="Calibri" w:eastAsia="Times New Roman" w:hAnsi="Calibri" w:cs="Times New Roman"/>
          <w:color w:val="000000"/>
          <w:sz w:val="24"/>
          <w:szCs w:val="24"/>
          <w:lang w:eastAsia="ru-RU"/>
        </w:rPr>
      </w:pPr>
      <w:r w:rsidRPr="0012557A">
        <w:rPr>
          <w:rFonts w:ascii="PT Sans" w:eastAsia="Times New Roman" w:hAnsi="PT Sans" w:cs="Times New Roman"/>
          <w:color w:val="000000"/>
          <w:sz w:val="28"/>
          <w:szCs w:val="28"/>
          <w:lang w:eastAsia="ru-RU"/>
        </w:rPr>
        <w:t xml:space="preserve">Мы надеемся, что предлагаемые вашему вниманию материалы помогут разобраться, какие опасности могут таиться для детей во Всемирной паутине, помогут вооружиться знаниями о том, на что следует обращать внимание, </w:t>
      </w:r>
      <w:r w:rsidRPr="0012557A">
        <w:rPr>
          <w:rFonts w:ascii="PT Sans" w:eastAsia="Times New Roman" w:hAnsi="PT Sans" w:cs="Times New Roman"/>
          <w:color w:val="000000"/>
          <w:sz w:val="28"/>
          <w:szCs w:val="28"/>
          <w:lang w:eastAsia="ru-RU"/>
        </w:rPr>
        <w:lastRenderedPageBreak/>
        <w:t>какие меры предосторожности нужно предпринимать и что можно сделать с помощью технологических средств.</w:t>
      </w:r>
    </w:p>
    <w:p w:rsidR="0012557A" w:rsidRPr="0012557A" w:rsidRDefault="0012557A" w:rsidP="0012557A">
      <w:pPr>
        <w:shd w:val="clear" w:color="auto" w:fill="FFFFFF"/>
        <w:spacing w:after="0" w:line="240" w:lineRule="auto"/>
        <w:rPr>
          <w:rFonts w:ascii="Calibri" w:eastAsia="Times New Roman" w:hAnsi="Calibri" w:cs="Times New Roman"/>
          <w:color w:val="000000"/>
          <w:sz w:val="24"/>
          <w:szCs w:val="24"/>
          <w:lang w:eastAsia="ru-RU"/>
        </w:rPr>
      </w:pPr>
      <w:r w:rsidRPr="0012557A">
        <w:rPr>
          <w:rFonts w:ascii="PT Sans" w:eastAsia="Times New Roman" w:hAnsi="PT Sans" w:cs="Times New Roman"/>
          <w:i/>
          <w:iCs/>
          <w:color w:val="000000"/>
          <w:sz w:val="28"/>
          <w:szCs w:val="28"/>
          <w:lang w:eastAsia="ru-RU"/>
        </w:rPr>
        <w:t>  Злоумышленники в Интернете стараются привлечь внимание и расположить к себе ребенка. Обычно они хорошо осведомлены о музыкальных новинках и современных увлечениях детей, стараются выслушивать проблемы подростков и посочувствовать им. Приведенные ниже признаки могут означать, что ваш ребенок в поле внимания злоумышленника:</w:t>
      </w:r>
    </w:p>
    <w:p w:rsidR="0012557A" w:rsidRPr="0012557A" w:rsidRDefault="0012557A" w:rsidP="0012557A">
      <w:pPr>
        <w:numPr>
          <w:ilvl w:val="0"/>
          <w:numId w:val="2"/>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Ваш ребенок проводит много времени в Интернете.</w:t>
      </w:r>
    </w:p>
    <w:p w:rsidR="0012557A" w:rsidRPr="0012557A" w:rsidRDefault="0012557A" w:rsidP="0012557A">
      <w:pPr>
        <w:numPr>
          <w:ilvl w:val="0"/>
          <w:numId w:val="3"/>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Подчас закрывает дверь в свою комнату и скрывает, чем он занимается, сидя за компьютером.</w:t>
      </w:r>
    </w:p>
    <w:p w:rsidR="0012557A" w:rsidRPr="0012557A" w:rsidRDefault="0012557A" w:rsidP="0012557A">
      <w:pPr>
        <w:numPr>
          <w:ilvl w:val="0"/>
          <w:numId w:val="4"/>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В семейном компьютере появились материалы откровенного содержания.</w:t>
      </w:r>
    </w:p>
    <w:p w:rsidR="0012557A" w:rsidRPr="0012557A" w:rsidRDefault="0012557A" w:rsidP="0012557A">
      <w:pPr>
        <w:numPr>
          <w:ilvl w:val="0"/>
          <w:numId w:val="5"/>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Вашему ребенку звонят люди, которых вы не знаете, или он сам звонит по номерам, которые вам незнакомы.</w:t>
      </w:r>
    </w:p>
    <w:p w:rsidR="0012557A" w:rsidRPr="0012557A" w:rsidRDefault="0012557A" w:rsidP="0012557A">
      <w:pPr>
        <w:numPr>
          <w:ilvl w:val="0"/>
          <w:numId w:val="6"/>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Ваш ребенок получает письма, подарки или посылки от неизвестного вам лица.</w:t>
      </w:r>
    </w:p>
    <w:p w:rsidR="0012557A" w:rsidRPr="0012557A" w:rsidRDefault="0012557A" w:rsidP="0012557A">
      <w:pPr>
        <w:numPr>
          <w:ilvl w:val="0"/>
          <w:numId w:val="7"/>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Ваш ребенок сторонится семьи и друзей и быстро выключает монитор компьютера или, если в комнату входит взрослый.</w:t>
      </w:r>
    </w:p>
    <w:p w:rsidR="0012557A" w:rsidRPr="0012557A" w:rsidRDefault="0012557A" w:rsidP="0012557A">
      <w:pPr>
        <w:shd w:val="clear" w:color="auto" w:fill="FFFFFF"/>
        <w:spacing w:after="0" w:line="240" w:lineRule="auto"/>
        <w:jc w:val="both"/>
        <w:rPr>
          <w:rFonts w:ascii="Calibri" w:eastAsia="Times New Roman" w:hAnsi="Calibri" w:cs="Times New Roman"/>
          <w:color w:val="000000"/>
          <w:sz w:val="24"/>
          <w:szCs w:val="24"/>
          <w:lang w:eastAsia="ru-RU"/>
        </w:rPr>
      </w:pPr>
      <w:r w:rsidRPr="0012557A">
        <w:rPr>
          <w:rFonts w:ascii="PT Sans" w:eastAsia="Times New Roman" w:hAnsi="PT Sans" w:cs="Times New Roman"/>
          <w:i/>
          <w:iCs/>
          <w:color w:val="000000"/>
          <w:sz w:val="28"/>
          <w:szCs w:val="28"/>
          <w:lang w:eastAsia="ru-RU"/>
        </w:rPr>
        <w:t>Интересы ребенка в Интернете имеют свои особенности в зависимости от возраста.</w:t>
      </w:r>
    </w:p>
    <w:p w:rsidR="0012557A" w:rsidRPr="0012557A" w:rsidRDefault="0012557A" w:rsidP="0012557A">
      <w:pPr>
        <w:shd w:val="clear" w:color="auto" w:fill="FFFFFF"/>
        <w:spacing w:after="0" w:line="240" w:lineRule="auto"/>
        <w:jc w:val="center"/>
        <w:rPr>
          <w:rFonts w:ascii="Calibri" w:eastAsia="Times New Roman" w:hAnsi="Calibri" w:cs="Times New Roman"/>
          <w:color w:val="000000"/>
          <w:sz w:val="24"/>
          <w:szCs w:val="24"/>
          <w:lang w:eastAsia="ru-RU"/>
        </w:rPr>
      </w:pPr>
      <w:r w:rsidRPr="0012557A">
        <w:rPr>
          <w:rFonts w:ascii="PT Sans" w:eastAsia="Times New Roman" w:hAnsi="PT Sans" w:cs="Times New Roman"/>
          <w:b/>
          <w:bCs/>
          <w:color w:val="000000"/>
          <w:sz w:val="28"/>
          <w:szCs w:val="28"/>
          <w:lang w:eastAsia="ru-RU"/>
        </w:rPr>
        <w:t>Советы по безопасному поведению в Интернете для дошкольников</w:t>
      </w:r>
    </w:p>
    <w:p w:rsidR="0012557A" w:rsidRPr="0012557A" w:rsidRDefault="0012557A" w:rsidP="0012557A">
      <w:pPr>
        <w:numPr>
          <w:ilvl w:val="0"/>
          <w:numId w:val="8"/>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Дети этого возраста должны выходить в Интернет только под присмотром родителей (других взрослых).</w:t>
      </w:r>
    </w:p>
    <w:p w:rsidR="0012557A" w:rsidRPr="0012557A" w:rsidRDefault="0012557A" w:rsidP="0012557A">
      <w:pPr>
        <w:numPr>
          <w:ilvl w:val="0"/>
          <w:numId w:val="8"/>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Ограничивайте время пребывания детей в Интернете, как и время работы за компьютером, в соответствии с рекомендациями специалистов для соответствующего возраста ребенка.</w:t>
      </w:r>
    </w:p>
    <w:p w:rsidR="0012557A" w:rsidRPr="0012557A" w:rsidRDefault="0012557A" w:rsidP="0012557A">
      <w:pPr>
        <w:numPr>
          <w:ilvl w:val="0"/>
          <w:numId w:val="8"/>
        </w:numPr>
        <w:shd w:val="clear" w:color="auto" w:fill="FFFFFF"/>
        <w:spacing w:before="30" w:after="30" w:line="240" w:lineRule="auto"/>
        <w:ind w:left="360"/>
        <w:rPr>
          <w:rFonts w:ascii="Calibri" w:eastAsia="Times New Roman" w:hAnsi="Calibri" w:cs="Arial"/>
          <w:color w:val="000000"/>
          <w:sz w:val="24"/>
          <w:szCs w:val="24"/>
          <w:lang w:eastAsia="ru-RU"/>
        </w:rPr>
      </w:pPr>
      <w:r w:rsidRPr="0012557A">
        <w:rPr>
          <w:rFonts w:ascii="PT Sans" w:eastAsia="Times New Roman" w:hAnsi="PT Sans" w:cs="Arial"/>
          <w:color w:val="000000"/>
          <w:sz w:val="28"/>
          <w:szCs w:val="28"/>
          <w:lang w:eastAsia="ru-RU"/>
        </w:rPr>
        <w:t>Добавьте сайты, которые вы часто посещаете с вашим ребенком, в список «Избранное», чтобы создать для детей личную Интерне</w:t>
      </w:r>
      <w:proofErr w:type="gramStart"/>
      <w:r w:rsidRPr="0012557A">
        <w:rPr>
          <w:rFonts w:ascii="PT Sans" w:eastAsia="Times New Roman" w:hAnsi="PT Sans" w:cs="Arial"/>
          <w:color w:val="000000"/>
          <w:sz w:val="28"/>
          <w:szCs w:val="28"/>
          <w:lang w:eastAsia="ru-RU"/>
        </w:rPr>
        <w:t>т-</w:t>
      </w:r>
      <w:proofErr w:type="gramEnd"/>
      <w:r w:rsidRPr="0012557A">
        <w:rPr>
          <w:rFonts w:ascii="PT Sans" w:eastAsia="Times New Roman" w:hAnsi="PT Sans" w:cs="Arial"/>
          <w:color w:val="000000"/>
          <w:sz w:val="28"/>
          <w:szCs w:val="28"/>
          <w:lang w:eastAsia="ru-RU"/>
        </w:rPr>
        <w:t xml:space="preserve"> среду.</w:t>
      </w:r>
    </w:p>
    <w:p w:rsidR="005E25FA" w:rsidRDefault="005E25FA">
      <w:bookmarkStart w:id="0" w:name="_GoBack"/>
      <w:bookmarkEnd w:id="0"/>
    </w:p>
    <w:sectPr w:rsidR="005E2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5600"/>
    <w:multiLevelType w:val="multilevel"/>
    <w:tmpl w:val="04E6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C3AE1"/>
    <w:multiLevelType w:val="multilevel"/>
    <w:tmpl w:val="F356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D63A4"/>
    <w:multiLevelType w:val="multilevel"/>
    <w:tmpl w:val="BEE0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B3B56"/>
    <w:multiLevelType w:val="multilevel"/>
    <w:tmpl w:val="0854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D2382"/>
    <w:multiLevelType w:val="multilevel"/>
    <w:tmpl w:val="EE0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D6767"/>
    <w:multiLevelType w:val="multilevel"/>
    <w:tmpl w:val="5D0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263E9"/>
    <w:multiLevelType w:val="multilevel"/>
    <w:tmpl w:val="6B1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913CA"/>
    <w:multiLevelType w:val="multilevel"/>
    <w:tmpl w:val="E68C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7A"/>
    <w:rsid w:val="0012557A"/>
    <w:rsid w:val="005E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2024-03-12T09:20:00Z</dcterms:created>
  <dcterms:modified xsi:type="dcterms:W3CDTF">2024-03-12T09:21:00Z</dcterms:modified>
</cp:coreProperties>
</file>